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F8A" w:rsidRDefault="00E93F8A" w:rsidP="00E93F8A">
      <w:pPr>
        <w:pStyle w:val="AttorneyName"/>
        <w:rPr>
          <w:rFonts w:ascii="Times New Roman" w:hAnsi="Times New Roman"/>
          <w:b/>
          <w:bCs/>
          <w:sz w:val="24"/>
          <w:szCs w:val="24"/>
        </w:rPr>
      </w:pPr>
      <w:bookmarkStart w:id="0" w:name="_GoBack"/>
      <w:bookmarkEnd w:id="0"/>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rPr>
          <w:rFonts w:ascii="Times New Roman" w:hAnsi="Times New Roman"/>
          <w:b/>
          <w:bCs/>
          <w:sz w:val="24"/>
          <w:szCs w:val="24"/>
        </w:rPr>
      </w:pPr>
    </w:p>
    <w:p w:rsidR="00E93F8A" w:rsidRDefault="00E93F8A" w:rsidP="00E93F8A">
      <w:pPr>
        <w:pStyle w:val="AttorneyName"/>
        <w:jc w:val="center"/>
        <w:rPr>
          <w:rFonts w:ascii="Times New Roman" w:hAnsi="Times New Roman"/>
          <w:b/>
          <w:bCs/>
          <w:sz w:val="24"/>
          <w:szCs w:val="24"/>
        </w:rPr>
      </w:pPr>
      <w:r>
        <w:rPr>
          <w:rFonts w:ascii="Times New Roman" w:hAnsi="Times New Roman"/>
          <w:b/>
          <w:bCs/>
          <w:sz w:val="24"/>
          <w:szCs w:val="24"/>
        </w:rPr>
        <w:t>UNITED STATES BANKRUPTCY COURT</w:t>
      </w:r>
    </w:p>
    <w:p w:rsidR="00E93F8A" w:rsidRDefault="00E93F8A" w:rsidP="00E93F8A">
      <w:pPr>
        <w:pStyle w:val="AttorneyName"/>
        <w:jc w:val="center"/>
        <w:rPr>
          <w:rFonts w:ascii="Times New Roman" w:hAnsi="Times New Roman"/>
          <w:b/>
          <w:bCs/>
          <w:sz w:val="24"/>
          <w:szCs w:val="24"/>
        </w:rPr>
      </w:pPr>
    </w:p>
    <w:p w:rsidR="00E93F8A" w:rsidRDefault="00E93F8A" w:rsidP="00E93F8A">
      <w:pPr>
        <w:pStyle w:val="AttorneyName"/>
        <w:jc w:val="center"/>
        <w:rPr>
          <w:rFonts w:ascii="Times New Roman" w:hAnsi="Times New Roman"/>
          <w:b/>
          <w:bCs/>
          <w:sz w:val="24"/>
          <w:szCs w:val="24"/>
        </w:rPr>
      </w:pPr>
      <w:r>
        <w:rPr>
          <w:rFonts w:ascii="Times New Roman" w:hAnsi="Times New Roman"/>
          <w:b/>
          <w:bCs/>
          <w:sz w:val="24"/>
          <w:szCs w:val="24"/>
        </w:rPr>
        <w:t>NORTHERN DISTRICT OF CALIFORNIA</w:t>
      </w:r>
    </w:p>
    <w:p w:rsidR="00E93F8A" w:rsidRDefault="00E93F8A" w:rsidP="00E93F8A">
      <w:pPr>
        <w:pStyle w:val="AttorneyName"/>
        <w:jc w:val="center"/>
        <w:rPr>
          <w:rFonts w:ascii="Times New Roman" w:hAnsi="Times New Roman"/>
          <w:b/>
          <w:bCs/>
          <w:sz w:val="24"/>
          <w:szCs w:val="24"/>
        </w:rPr>
      </w:pPr>
    </w:p>
    <w:p w:rsidR="00E93F8A" w:rsidRDefault="00E93F8A" w:rsidP="00E93F8A">
      <w:pPr>
        <w:pStyle w:val="AttorneyName"/>
        <w:rPr>
          <w:rFonts w:ascii="Times New Roman" w:hAnsi="Times New Roman"/>
          <w:sz w:val="24"/>
          <w:szCs w:val="24"/>
        </w:rPr>
      </w:pPr>
    </w:p>
    <w:p w:rsidR="00E93F8A" w:rsidRDefault="00E93F8A" w:rsidP="00E93F8A">
      <w:pPr>
        <w:pStyle w:val="AttorneyName"/>
        <w:rPr>
          <w:rFonts w:ascii="Times New Roman" w:hAnsi="Times New Roman"/>
          <w:sz w:val="24"/>
          <w:szCs w:val="24"/>
        </w:rPr>
      </w:pPr>
    </w:p>
    <w:p w:rsidR="00E93F8A" w:rsidRDefault="00E93F8A" w:rsidP="00E93F8A">
      <w:pPr>
        <w:pStyle w:val="AttorneyName"/>
        <w:rPr>
          <w:rFonts w:ascii="Times New Roman" w:hAnsi="Times New Roman"/>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E93F8A" w:rsidTr="002A4CF5">
        <w:tc>
          <w:tcPr>
            <w:tcW w:w="4542" w:type="dxa"/>
            <w:tcBorders>
              <w:bottom w:val="single" w:sz="4" w:space="0" w:color="auto"/>
            </w:tcBorders>
          </w:tcPr>
          <w:p w:rsidR="00E93F8A" w:rsidRDefault="00E93F8A" w:rsidP="00E93F8A">
            <w:pPr>
              <w:tabs>
                <w:tab w:val="left" w:pos="0"/>
                <w:tab w:val="left" w:pos="2136"/>
              </w:tabs>
              <w:spacing w:line="453" w:lineRule="exact"/>
              <w:jc w:val="both"/>
              <w:rPr>
                <w:sz w:val="24"/>
                <w:szCs w:val="24"/>
              </w:rPr>
            </w:pPr>
            <w:r>
              <w:rPr>
                <w:sz w:val="24"/>
                <w:szCs w:val="24"/>
              </w:rPr>
              <w:t xml:space="preserve">In re </w:t>
            </w:r>
          </w:p>
          <w:p w:rsidR="00E93F8A" w:rsidRDefault="00E93F8A" w:rsidP="002A4CF5">
            <w:pPr>
              <w:spacing w:line="453" w:lineRule="exact"/>
              <w:rPr>
                <w:sz w:val="24"/>
                <w:szCs w:val="24"/>
              </w:rPr>
            </w:pPr>
          </w:p>
          <w:p w:rsidR="00E93F8A" w:rsidRDefault="00E93F8A" w:rsidP="002A4CF5">
            <w:pPr>
              <w:spacing w:line="453" w:lineRule="exact"/>
              <w:rPr>
                <w:sz w:val="24"/>
                <w:szCs w:val="24"/>
              </w:rPr>
            </w:pPr>
          </w:p>
          <w:p w:rsidR="00E93F8A" w:rsidRDefault="00E93F8A" w:rsidP="002A4CF5">
            <w:pPr>
              <w:spacing w:line="453" w:lineRule="exact"/>
              <w:rPr>
                <w:sz w:val="24"/>
                <w:szCs w:val="24"/>
              </w:rPr>
            </w:pPr>
          </w:p>
          <w:p w:rsidR="00E93F8A" w:rsidRDefault="00E93F8A" w:rsidP="002A4CF5">
            <w:pPr>
              <w:tabs>
                <w:tab w:val="left" w:pos="1500"/>
              </w:tabs>
              <w:spacing w:line="453" w:lineRule="exact"/>
              <w:rPr>
                <w:sz w:val="24"/>
                <w:szCs w:val="24"/>
              </w:rPr>
            </w:pPr>
            <w:r>
              <w:rPr>
                <w:sz w:val="24"/>
                <w:szCs w:val="24"/>
              </w:rPr>
              <w:tab/>
              <w:t xml:space="preserve">                       Debtors</w:t>
            </w:r>
          </w:p>
        </w:tc>
        <w:tc>
          <w:tcPr>
            <w:tcW w:w="276" w:type="dxa"/>
          </w:tcPr>
          <w:p w:rsidR="00E93F8A" w:rsidRDefault="00E93F8A" w:rsidP="002A4CF5">
            <w:pPr>
              <w:pStyle w:val="SingleSpacing"/>
              <w:rPr>
                <w:rFonts w:ascii="Times New Roman" w:hAnsi="Times New Roman"/>
                <w:sz w:val="24"/>
                <w:szCs w:val="24"/>
              </w:rPr>
            </w:pPr>
            <w:r>
              <w:rPr>
                <w:rFonts w:ascii="Times New Roman" w:hAnsi="Times New Roman"/>
                <w:sz w:val="24"/>
                <w:szCs w:val="24"/>
              </w:rPr>
              <w:t>)</w:t>
            </w:r>
          </w:p>
          <w:p w:rsidR="00E93F8A" w:rsidRDefault="00E93F8A" w:rsidP="002A4CF5">
            <w:pPr>
              <w:pStyle w:val="SingleSpacing"/>
              <w:rPr>
                <w:rFonts w:ascii="Times New Roman" w:hAnsi="Times New Roman"/>
                <w:sz w:val="24"/>
                <w:szCs w:val="24"/>
              </w:rPr>
            </w:pPr>
            <w:r>
              <w:rPr>
                <w:rFonts w:ascii="Times New Roman" w:hAnsi="Times New Roman"/>
                <w:sz w:val="24"/>
                <w:szCs w:val="24"/>
              </w:rPr>
              <w:t>)</w:t>
            </w:r>
          </w:p>
          <w:p w:rsidR="00E93F8A" w:rsidRDefault="00E93F8A" w:rsidP="002A4CF5">
            <w:pPr>
              <w:pStyle w:val="SingleSpacing"/>
              <w:rPr>
                <w:rFonts w:ascii="Times New Roman" w:hAnsi="Times New Roman"/>
                <w:sz w:val="24"/>
                <w:szCs w:val="24"/>
              </w:rPr>
            </w:pPr>
            <w:r>
              <w:rPr>
                <w:rFonts w:ascii="Times New Roman" w:hAnsi="Times New Roman"/>
                <w:sz w:val="24"/>
                <w:szCs w:val="24"/>
              </w:rPr>
              <w:t>)</w:t>
            </w:r>
          </w:p>
          <w:p w:rsidR="00E93F8A" w:rsidRDefault="00E93F8A" w:rsidP="002A4CF5">
            <w:pPr>
              <w:pStyle w:val="SingleSpacing"/>
              <w:rPr>
                <w:rFonts w:ascii="Times New Roman" w:hAnsi="Times New Roman"/>
                <w:sz w:val="24"/>
                <w:szCs w:val="24"/>
              </w:rPr>
            </w:pPr>
            <w:r>
              <w:rPr>
                <w:rFonts w:ascii="Times New Roman" w:hAnsi="Times New Roman"/>
                <w:sz w:val="24"/>
                <w:szCs w:val="24"/>
              </w:rPr>
              <w:t>)</w:t>
            </w:r>
          </w:p>
          <w:p w:rsidR="00E93F8A" w:rsidRDefault="00E93F8A" w:rsidP="002A4CF5">
            <w:pPr>
              <w:pStyle w:val="SingleSpacing"/>
              <w:rPr>
                <w:rFonts w:ascii="Times New Roman" w:hAnsi="Times New Roman"/>
                <w:sz w:val="24"/>
                <w:szCs w:val="24"/>
              </w:rPr>
            </w:pPr>
            <w:r>
              <w:rPr>
                <w:rFonts w:ascii="Times New Roman" w:hAnsi="Times New Roman"/>
                <w:sz w:val="24"/>
                <w:szCs w:val="24"/>
              </w:rPr>
              <w:t>)</w:t>
            </w:r>
          </w:p>
          <w:p w:rsidR="00E93F8A" w:rsidRDefault="00E93F8A" w:rsidP="002A4CF5">
            <w:pPr>
              <w:pStyle w:val="SingleSpacing"/>
              <w:rPr>
                <w:rFonts w:ascii="Times New Roman" w:hAnsi="Times New Roman"/>
                <w:sz w:val="24"/>
                <w:szCs w:val="24"/>
              </w:rPr>
            </w:pPr>
            <w:r>
              <w:rPr>
                <w:rFonts w:ascii="Times New Roman" w:hAnsi="Times New Roman"/>
                <w:sz w:val="24"/>
                <w:szCs w:val="24"/>
              </w:rPr>
              <w:t>)</w:t>
            </w:r>
          </w:p>
          <w:p w:rsidR="00E93F8A" w:rsidRDefault="00E93F8A" w:rsidP="002A4CF5">
            <w:pPr>
              <w:pStyle w:val="SingleSpacing"/>
              <w:rPr>
                <w:rFonts w:ascii="Times New Roman" w:hAnsi="Times New Roman"/>
                <w:sz w:val="24"/>
                <w:szCs w:val="24"/>
              </w:rPr>
            </w:pPr>
            <w:r>
              <w:rPr>
                <w:rFonts w:ascii="Times New Roman" w:hAnsi="Times New Roman"/>
                <w:sz w:val="24"/>
                <w:szCs w:val="24"/>
              </w:rPr>
              <w:t>)</w:t>
            </w:r>
          </w:p>
          <w:p w:rsidR="00E93F8A" w:rsidRDefault="00E93F8A" w:rsidP="002A4CF5">
            <w:pPr>
              <w:pStyle w:val="SingleSpacing"/>
              <w:rPr>
                <w:rFonts w:ascii="Times New Roman" w:hAnsi="Times New Roman"/>
                <w:sz w:val="24"/>
                <w:szCs w:val="24"/>
              </w:rPr>
            </w:pPr>
            <w:r>
              <w:rPr>
                <w:rFonts w:ascii="Times New Roman" w:hAnsi="Times New Roman"/>
                <w:sz w:val="24"/>
                <w:szCs w:val="24"/>
              </w:rPr>
              <w:t>)</w:t>
            </w:r>
          </w:p>
          <w:p w:rsidR="00E93F8A" w:rsidRDefault="00E93F8A" w:rsidP="002A4CF5">
            <w:pPr>
              <w:pStyle w:val="SingleSpacing"/>
              <w:rPr>
                <w:rFonts w:ascii="Times New Roman" w:hAnsi="Times New Roman"/>
                <w:sz w:val="24"/>
                <w:szCs w:val="24"/>
              </w:rPr>
            </w:pPr>
            <w:r>
              <w:rPr>
                <w:rFonts w:ascii="Times New Roman" w:hAnsi="Times New Roman"/>
                <w:sz w:val="24"/>
                <w:szCs w:val="24"/>
              </w:rPr>
              <w:t>)</w:t>
            </w:r>
          </w:p>
          <w:p w:rsidR="00E93F8A" w:rsidRDefault="00E93F8A" w:rsidP="002A4CF5">
            <w:pPr>
              <w:pStyle w:val="SingleSpacing"/>
              <w:rPr>
                <w:rFonts w:ascii="Times New Roman" w:hAnsi="Times New Roman"/>
                <w:sz w:val="24"/>
                <w:szCs w:val="24"/>
              </w:rPr>
            </w:pPr>
            <w:r>
              <w:rPr>
                <w:rFonts w:ascii="Times New Roman" w:hAnsi="Times New Roman"/>
                <w:sz w:val="24"/>
                <w:szCs w:val="24"/>
              </w:rPr>
              <w:t xml:space="preserve">)    </w:t>
            </w:r>
          </w:p>
          <w:p w:rsidR="00E93F8A" w:rsidRDefault="00E93F8A" w:rsidP="002A4CF5">
            <w:pPr>
              <w:pStyle w:val="SingleSpacing"/>
              <w:rPr>
                <w:rFonts w:ascii="Times New Roman" w:hAnsi="Times New Roman"/>
                <w:sz w:val="24"/>
                <w:szCs w:val="24"/>
              </w:rPr>
            </w:pPr>
            <w:r>
              <w:rPr>
                <w:rFonts w:ascii="Times New Roman" w:hAnsi="Times New Roman"/>
                <w:sz w:val="24"/>
                <w:szCs w:val="24"/>
              </w:rPr>
              <w:t>)</w:t>
            </w:r>
          </w:p>
          <w:p w:rsidR="00E93F8A" w:rsidRDefault="00E93F8A" w:rsidP="002A4CF5">
            <w:pPr>
              <w:pStyle w:val="SingleSpacing"/>
              <w:rPr>
                <w:rFonts w:ascii="Times New Roman" w:hAnsi="Times New Roman"/>
                <w:sz w:val="24"/>
                <w:szCs w:val="24"/>
              </w:rPr>
            </w:pPr>
            <w:r>
              <w:rPr>
                <w:rFonts w:ascii="Times New Roman" w:hAnsi="Times New Roman"/>
                <w:sz w:val="24"/>
                <w:szCs w:val="24"/>
              </w:rPr>
              <w:t>)</w:t>
            </w:r>
          </w:p>
          <w:p w:rsidR="00E93F8A" w:rsidRDefault="00E93F8A" w:rsidP="002A4CF5">
            <w:pPr>
              <w:pStyle w:val="SingleSpacing"/>
              <w:rPr>
                <w:rFonts w:ascii="Times New Roman" w:hAnsi="Times New Roman"/>
                <w:sz w:val="24"/>
                <w:szCs w:val="24"/>
              </w:rPr>
            </w:pPr>
            <w:r>
              <w:rPr>
                <w:rFonts w:ascii="Times New Roman" w:hAnsi="Times New Roman"/>
                <w:sz w:val="24"/>
                <w:szCs w:val="24"/>
              </w:rPr>
              <w:t>)</w:t>
            </w:r>
          </w:p>
        </w:tc>
        <w:tc>
          <w:tcPr>
            <w:tcW w:w="4542" w:type="dxa"/>
          </w:tcPr>
          <w:p w:rsidR="00E93F8A" w:rsidRDefault="00E93F8A" w:rsidP="002A4CF5">
            <w:pPr>
              <w:pStyle w:val="SingleSpacing"/>
              <w:rPr>
                <w:rFonts w:ascii="Times New Roman" w:hAnsi="Times New Roman"/>
                <w:sz w:val="24"/>
                <w:szCs w:val="24"/>
              </w:rPr>
            </w:pPr>
            <w:r>
              <w:rPr>
                <w:rFonts w:ascii="Times New Roman" w:hAnsi="Times New Roman"/>
                <w:sz w:val="24"/>
                <w:szCs w:val="24"/>
              </w:rPr>
              <w:t xml:space="preserve">Case No.: </w:t>
            </w:r>
          </w:p>
          <w:p w:rsidR="00E93F8A" w:rsidRDefault="00E93F8A" w:rsidP="002A4CF5">
            <w:pPr>
              <w:pStyle w:val="SingleSpacing"/>
              <w:rPr>
                <w:rFonts w:ascii="Times New Roman" w:hAnsi="Times New Roman"/>
                <w:sz w:val="24"/>
                <w:szCs w:val="24"/>
              </w:rPr>
            </w:pPr>
          </w:p>
          <w:p w:rsidR="00E93F8A" w:rsidRDefault="00E93F8A" w:rsidP="002A4CF5">
            <w:pPr>
              <w:pStyle w:val="SingleSpacing"/>
              <w:rPr>
                <w:rFonts w:ascii="Times New Roman" w:hAnsi="Times New Roman"/>
                <w:sz w:val="24"/>
                <w:szCs w:val="24"/>
              </w:rPr>
            </w:pPr>
            <w:r>
              <w:rPr>
                <w:rFonts w:ascii="Times New Roman" w:hAnsi="Times New Roman"/>
                <w:sz w:val="24"/>
                <w:szCs w:val="24"/>
              </w:rPr>
              <w:t>Chapter 12</w:t>
            </w:r>
          </w:p>
          <w:p w:rsidR="00E93F8A" w:rsidRDefault="00E93F8A" w:rsidP="002A4CF5">
            <w:pPr>
              <w:pStyle w:val="SingleSpacing"/>
              <w:rPr>
                <w:rFonts w:ascii="Times New Roman" w:hAnsi="Times New Roman"/>
                <w:sz w:val="24"/>
                <w:szCs w:val="24"/>
              </w:rPr>
            </w:pPr>
          </w:p>
          <w:p w:rsidR="00E93F8A" w:rsidRDefault="00E93F8A" w:rsidP="002A4CF5">
            <w:pPr>
              <w:pStyle w:val="SingleSpacing"/>
              <w:rPr>
                <w:rFonts w:ascii="Times New Roman" w:hAnsi="Times New Roman"/>
                <w:b/>
                <w:sz w:val="24"/>
                <w:szCs w:val="24"/>
              </w:rPr>
            </w:pPr>
          </w:p>
          <w:p w:rsidR="00E93F8A" w:rsidRPr="00E93F8A" w:rsidRDefault="00E93F8A" w:rsidP="00E93F8A">
            <w:pPr>
              <w:ind w:firstLine="720"/>
              <w:jc w:val="both"/>
              <w:rPr>
                <w:b/>
                <w:sz w:val="24"/>
                <w:szCs w:val="24"/>
              </w:rPr>
            </w:pPr>
            <w:r w:rsidRPr="00E93F8A">
              <w:rPr>
                <w:b/>
                <w:sz w:val="24"/>
                <w:szCs w:val="24"/>
              </w:rPr>
              <w:t>CHAPTER 12 PLAN</w:t>
            </w:r>
          </w:p>
          <w:p w:rsidR="00E93F8A" w:rsidRDefault="00E93F8A" w:rsidP="002A4CF5">
            <w:pPr>
              <w:pStyle w:val="SingleSpacing"/>
              <w:rPr>
                <w:rFonts w:ascii="Times New Roman" w:hAnsi="Times New Roman"/>
                <w:b/>
                <w:sz w:val="24"/>
                <w:szCs w:val="24"/>
              </w:rPr>
            </w:pPr>
          </w:p>
          <w:p w:rsidR="00E93F8A" w:rsidRDefault="00E93F8A" w:rsidP="002A4CF5">
            <w:pPr>
              <w:pStyle w:val="SingleSpacing"/>
              <w:rPr>
                <w:rFonts w:ascii="Times New Roman" w:hAnsi="Times New Roman"/>
                <w:b/>
                <w:sz w:val="24"/>
                <w:szCs w:val="24"/>
              </w:rPr>
            </w:pPr>
          </w:p>
          <w:p w:rsidR="00E93F8A" w:rsidRDefault="00E93F8A" w:rsidP="002A4CF5">
            <w:pPr>
              <w:pStyle w:val="SingleSpacing"/>
              <w:rPr>
                <w:rFonts w:ascii="Times New Roman" w:hAnsi="Times New Roman"/>
                <w:b/>
                <w:sz w:val="24"/>
                <w:szCs w:val="24"/>
              </w:rPr>
            </w:pPr>
          </w:p>
          <w:p w:rsidR="00E93F8A" w:rsidRDefault="00E93F8A" w:rsidP="002A4CF5">
            <w:pPr>
              <w:pStyle w:val="SingleSpacing"/>
              <w:rPr>
                <w:rFonts w:ascii="Times New Roman" w:hAnsi="Times New Roman"/>
                <w:b/>
                <w:sz w:val="24"/>
                <w:szCs w:val="24"/>
              </w:rPr>
            </w:pPr>
          </w:p>
          <w:p w:rsidR="00E93F8A" w:rsidRDefault="00E93F8A" w:rsidP="002A4CF5">
            <w:pPr>
              <w:pStyle w:val="SingleSpacing"/>
              <w:rPr>
                <w:rFonts w:ascii="Times New Roman" w:hAnsi="Times New Roman"/>
                <w:b/>
                <w:sz w:val="24"/>
                <w:szCs w:val="24"/>
              </w:rPr>
            </w:pPr>
          </w:p>
          <w:p w:rsidR="00E93F8A" w:rsidRDefault="00E93F8A" w:rsidP="002A4CF5">
            <w:pPr>
              <w:pStyle w:val="SingleSpacing"/>
              <w:rPr>
                <w:rFonts w:ascii="Times New Roman" w:hAnsi="Times New Roman"/>
                <w:b/>
                <w:sz w:val="24"/>
                <w:szCs w:val="24"/>
              </w:rPr>
            </w:pPr>
          </w:p>
        </w:tc>
      </w:tr>
    </w:tbl>
    <w:p w:rsidR="00E93F8A" w:rsidRDefault="00E93F8A" w:rsidP="00E93F8A">
      <w:pPr>
        <w:spacing w:line="240" w:lineRule="auto"/>
        <w:ind w:firstLine="720"/>
        <w:jc w:val="left"/>
        <w:rPr>
          <w:sz w:val="24"/>
          <w:szCs w:val="24"/>
        </w:rPr>
      </w:pPr>
    </w:p>
    <w:p w:rsidR="00E93F8A" w:rsidRPr="00B8728D" w:rsidRDefault="00E93F8A" w:rsidP="00E93F8A">
      <w:pPr>
        <w:spacing w:line="453" w:lineRule="exact"/>
        <w:ind w:firstLine="720"/>
        <w:jc w:val="left"/>
        <w:rPr>
          <w:sz w:val="24"/>
          <w:szCs w:val="24"/>
        </w:rPr>
      </w:pPr>
      <w:r w:rsidRPr="00B8728D">
        <w:rPr>
          <w:sz w:val="24"/>
          <w:szCs w:val="24"/>
        </w:rPr>
        <w:t>___________________ (collectively, the “Debtors”) propose this plan of reorganization (the “Plan”) pursuant to the provisions of Chapter 12 of the Bankruptcy Code.</w:t>
      </w:r>
    </w:p>
    <w:p w:rsidR="00E93F8A" w:rsidRDefault="00E93F8A" w:rsidP="00E93F8A">
      <w:pPr>
        <w:spacing w:line="453" w:lineRule="exact"/>
        <w:ind w:firstLine="720"/>
        <w:jc w:val="left"/>
        <w:rPr>
          <w:sz w:val="24"/>
          <w:szCs w:val="24"/>
        </w:rPr>
      </w:pPr>
      <w:r w:rsidRPr="00B8728D">
        <w:rPr>
          <w:sz w:val="24"/>
          <w:szCs w:val="24"/>
        </w:rPr>
        <w:t xml:space="preserve">This Plan sets forth the Debtors’ proposal for the satisfaction of certain </w:t>
      </w:r>
      <w:r>
        <w:rPr>
          <w:sz w:val="24"/>
          <w:szCs w:val="24"/>
        </w:rPr>
        <w:t>claims</w:t>
      </w:r>
      <w:r w:rsidRPr="00B8728D">
        <w:rPr>
          <w:sz w:val="24"/>
          <w:szCs w:val="24"/>
        </w:rPr>
        <w:t xml:space="preserve"> against the Debtors. The Debtors hereby request that the Bankruptcy Court confirm the Plan. </w:t>
      </w:r>
      <w:r w:rsidR="004A699A">
        <w:rPr>
          <w:sz w:val="24"/>
          <w:szCs w:val="24"/>
        </w:rPr>
        <w:t>[OPTIONAL</w:t>
      </w:r>
      <w:r w:rsidR="001919AF">
        <w:rPr>
          <w:sz w:val="24"/>
          <w:szCs w:val="24"/>
        </w:rPr>
        <w:t>:</w:t>
      </w:r>
      <w:r w:rsidR="004A699A">
        <w:rPr>
          <w:sz w:val="24"/>
          <w:szCs w:val="24"/>
        </w:rPr>
        <w:t xml:space="preserve"> </w:t>
      </w:r>
      <w:r w:rsidRPr="00B8728D">
        <w:rPr>
          <w:spacing w:val="-1"/>
          <w:sz w:val="24"/>
          <w:szCs w:val="24"/>
        </w:rPr>
        <w:t>F</w:t>
      </w:r>
      <w:r w:rsidRPr="00B8728D">
        <w:rPr>
          <w:sz w:val="24"/>
          <w:szCs w:val="24"/>
        </w:rPr>
        <w:t>u</w:t>
      </w:r>
      <w:r w:rsidRPr="00B8728D">
        <w:rPr>
          <w:spacing w:val="-1"/>
          <w:sz w:val="24"/>
          <w:szCs w:val="24"/>
        </w:rPr>
        <w:t>r</w:t>
      </w:r>
      <w:r w:rsidRPr="00B8728D">
        <w:rPr>
          <w:sz w:val="24"/>
          <w:szCs w:val="24"/>
        </w:rPr>
        <w:t>the</w:t>
      </w:r>
      <w:r w:rsidRPr="00B8728D">
        <w:rPr>
          <w:spacing w:val="-1"/>
          <w:sz w:val="24"/>
          <w:szCs w:val="24"/>
        </w:rPr>
        <w:t>r</w:t>
      </w:r>
      <w:r w:rsidRPr="00B8728D">
        <w:rPr>
          <w:sz w:val="24"/>
          <w:szCs w:val="24"/>
        </w:rPr>
        <w:t>, p</w:t>
      </w:r>
      <w:r w:rsidRPr="00B8728D">
        <w:rPr>
          <w:spacing w:val="2"/>
          <w:sz w:val="24"/>
          <w:szCs w:val="24"/>
        </w:rPr>
        <w:t>u</w:t>
      </w:r>
      <w:r w:rsidRPr="00B8728D">
        <w:rPr>
          <w:sz w:val="24"/>
          <w:szCs w:val="24"/>
        </w:rPr>
        <w:t>rsu</w:t>
      </w:r>
      <w:r w:rsidRPr="00B8728D">
        <w:rPr>
          <w:spacing w:val="-1"/>
          <w:sz w:val="24"/>
          <w:szCs w:val="24"/>
        </w:rPr>
        <w:t>a</w:t>
      </w:r>
      <w:r w:rsidRPr="00B8728D">
        <w:rPr>
          <w:sz w:val="24"/>
          <w:szCs w:val="24"/>
        </w:rPr>
        <w:t xml:space="preserve">nt </w:t>
      </w:r>
      <w:r w:rsidRPr="00B8728D">
        <w:rPr>
          <w:spacing w:val="1"/>
          <w:sz w:val="24"/>
          <w:szCs w:val="24"/>
        </w:rPr>
        <w:t>t</w:t>
      </w:r>
      <w:r w:rsidRPr="00B8728D">
        <w:rPr>
          <w:sz w:val="24"/>
          <w:szCs w:val="24"/>
        </w:rPr>
        <w:t xml:space="preserve">o 11 </w:t>
      </w:r>
      <w:r w:rsidRPr="00B8728D">
        <w:rPr>
          <w:spacing w:val="2"/>
          <w:sz w:val="24"/>
          <w:szCs w:val="24"/>
        </w:rPr>
        <w:t>U</w:t>
      </w:r>
      <w:r w:rsidRPr="00B8728D">
        <w:rPr>
          <w:sz w:val="24"/>
          <w:szCs w:val="24"/>
        </w:rPr>
        <w:t>.</w:t>
      </w:r>
      <w:r w:rsidRPr="00B8728D">
        <w:rPr>
          <w:spacing w:val="1"/>
          <w:sz w:val="24"/>
          <w:szCs w:val="24"/>
        </w:rPr>
        <w:t>S</w:t>
      </w:r>
      <w:r w:rsidRPr="00B8728D">
        <w:rPr>
          <w:sz w:val="24"/>
          <w:szCs w:val="24"/>
        </w:rPr>
        <w:t>.C. § 1222</w:t>
      </w:r>
      <w:r w:rsidRPr="00B8728D">
        <w:rPr>
          <w:spacing w:val="-1"/>
          <w:sz w:val="24"/>
          <w:szCs w:val="24"/>
        </w:rPr>
        <w:t>(c</w:t>
      </w:r>
      <w:r w:rsidRPr="00B8728D">
        <w:rPr>
          <w:sz w:val="24"/>
          <w:szCs w:val="24"/>
        </w:rPr>
        <w:t xml:space="preserve">), </w:t>
      </w:r>
      <w:r w:rsidRPr="00B8728D">
        <w:rPr>
          <w:spacing w:val="-1"/>
          <w:sz w:val="24"/>
          <w:szCs w:val="24"/>
        </w:rPr>
        <w:t>De</w:t>
      </w:r>
      <w:r w:rsidRPr="00B8728D">
        <w:rPr>
          <w:sz w:val="24"/>
          <w:szCs w:val="24"/>
        </w:rPr>
        <w:t>btors</w:t>
      </w:r>
      <w:r w:rsidRPr="00B8728D">
        <w:rPr>
          <w:spacing w:val="2"/>
          <w:sz w:val="24"/>
          <w:szCs w:val="24"/>
        </w:rPr>
        <w:t xml:space="preserve"> </w:t>
      </w:r>
      <w:r w:rsidRPr="00B8728D">
        <w:rPr>
          <w:sz w:val="24"/>
          <w:szCs w:val="24"/>
        </w:rPr>
        <w:t>h</w:t>
      </w:r>
      <w:r w:rsidRPr="00B8728D">
        <w:rPr>
          <w:spacing w:val="-1"/>
          <w:sz w:val="24"/>
          <w:szCs w:val="24"/>
        </w:rPr>
        <w:t>e</w:t>
      </w:r>
      <w:r w:rsidRPr="00B8728D">
        <w:rPr>
          <w:sz w:val="24"/>
          <w:szCs w:val="24"/>
        </w:rPr>
        <w:t>r</w:t>
      </w:r>
      <w:r w:rsidRPr="00B8728D">
        <w:rPr>
          <w:spacing w:val="-2"/>
          <w:sz w:val="24"/>
          <w:szCs w:val="24"/>
        </w:rPr>
        <w:t>e</w:t>
      </w:r>
      <w:r w:rsidRPr="00B8728D">
        <w:rPr>
          <w:sz w:val="24"/>
          <w:szCs w:val="24"/>
        </w:rPr>
        <w:t xml:space="preserve">in </w:t>
      </w:r>
      <w:r w:rsidRPr="00B8728D">
        <w:rPr>
          <w:spacing w:val="2"/>
          <w:sz w:val="24"/>
          <w:szCs w:val="24"/>
        </w:rPr>
        <w:t>r</w:t>
      </w:r>
      <w:r w:rsidRPr="00B8728D">
        <w:rPr>
          <w:spacing w:val="-1"/>
          <w:sz w:val="24"/>
          <w:szCs w:val="24"/>
        </w:rPr>
        <w:t>e</w:t>
      </w:r>
      <w:r w:rsidRPr="00B8728D">
        <w:rPr>
          <w:sz w:val="24"/>
          <w:szCs w:val="24"/>
        </w:rPr>
        <w:t>qu</w:t>
      </w:r>
      <w:r w:rsidRPr="00B8728D">
        <w:rPr>
          <w:spacing w:val="-1"/>
          <w:sz w:val="24"/>
          <w:szCs w:val="24"/>
        </w:rPr>
        <w:t>e</w:t>
      </w:r>
      <w:r w:rsidRPr="00B8728D">
        <w:rPr>
          <w:sz w:val="24"/>
          <w:szCs w:val="24"/>
        </w:rPr>
        <w:t xml:space="preserve">st </w:t>
      </w:r>
      <w:r w:rsidRPr="00B8728D">
        <w:rPr>
          <w:spacing w:val="1"/>
          <w:sz w:val="24"/>
          <w:szCs w:val="24"/>
        </w:rPr>
        <w:t>t</w:t>
      </w:r>
      <w:r w:rsidRPr="00B8728D">
        <w:rPr>
          <w:sz w:val="24"/>
          <w:szCs w:val="24"/>
        </w:rPr>
        <w:t>h</w:t>
      </w:r>
      <w:r w:rsidRPr="00B8728D">
        <w:rPr>
          <w:spacing w:val="-1"/>
          <w:sz w:val="24"/>
          <w:szCs w:val="24"/>
        </w:rPr>
        <w:t>a</w:t>
      </w:r>
      <w:r w:rsidRPr="00B8728D">
        <w:rPr>
          <w:sz w:val="24"/>
          <w:szCs w:val="24"/>
        </w:rPr>
        <w:t xml:space="preserve">t </w:t>
      </w:r>
      <w:r w:rsidRPr="00B8728D">
        <w:rPr>
          <w:spacing w:val="3"/>
          <w:sz w:val="24"/>
          <w:szCs w:val="24"/>
        </w:rPr>
        <w:t>p</w:t>
      </w:r>
      <w:r w:rsidRPr="00B8728D">
        <w:rPr>
          <w:spacing w:val="4"/>
          <w:sz w:val="24"/>
          <w:szCs w:val="24"/>
        </w:rPr>
        <w:t>a</w:t>
      </w:r>
      <w:r w:rsidRPr="00B8728D">
        <w:rPr>
          <w:spacing w:val="-5"/>
          <w:sz w:val="24"/>
          <w:szCs w:val="24"/>
        </w:rPr>
        <w:t>y</w:t>
      </w:r>
      <w:r w:rsidRPr="00B8728D">
        <w:rPr>
          <w:spacing w:val="3"/>
          <w:sz w:val="24"/>
          <w:szCs w:val="24"/>
        </w:rPr>
        <w:t>m</w:t>
      </w:r>
      <w:r w:rsidRPr="00B8728D">
        <w:rPr>
          <w:spacing w:val="-1"/>
          <w:sz w:val="24"/>
          <w:szCs w:val="24"/>
        </w:rPr>
        <w:t>e</w:t>
      </w:r>
      <w:r w:rsidRPr="00B8728D">
        <w:rPr>
          <w:sz w:val="24"/>
          <w:szCs w:val="24"/>
        </w:rPr>
        <w:t>nts on the P</w:t>
      </w:r>
      <w:r w:rsidRPr="00B8728D">
        <w:rPr>
          <w:spacing w:val="1"/>
          <w:sz w:val="24"/>
          <w:szCs w:val="24"/>
        </w:rPr>
        <w:t>l</w:t>
      </w:r>
      <w:r w:rsidRPr="00B8728D">
        <w:rPr>
          <w:spacing w:val="-1"/>
          <w:sz w:val="24"/>
          <w:szCs w:val="24"/>
        </w:rPr>
        <w:t>a</w:t>
      </w:r>
      <w:r w:rsidRPr="00B8728D">
        <w:rPr>
          <w:sz w:val="24"/>
          <w:szCs w:val="24"/>
        </w:rPr>
        <w:t xml:space="preserve">n </w:t>
      </w:r>
      <w:r w:rsidRPr="00B8728D">
        <w:rPr>
          <w:spacing w:val="-1"/>
          <w:sz w:val="24"/>
          <w:szCs w:val="24"/>
        </w:rPr>
        <w:t>e</w:t>
      </w:r>
      <w:r w:rsidRPr="00B8728D">
        <w:rPr>
          <w:spacing w:val="2"/>
          <w:sz w:val="24"/>
          <w:szCs w:val="24"/>
        </w:rPr>
        <w:t>x</w:t>
      </w:r>
      <w:r w:rsidRPr="00B8728D">
        <w:rPr>
          <w:sz w:val="24"/>
          <w:szCs w:val="24"/>
        </w:rPr>
        <w:t xml:space="preserve">tend to </w:t>
      </w:r>
      <w:r w:rsidRPr="00B8728D">
        <w:rPr>
          <w:spacing w:val="-1"/>
          <w:sz w:val="24"/>
          <w:szCs w:val="24"/>
        </w:rPr>
        <w:t>f</w:t>
      </w:r>
      <w:r w:rsidRPr="00B8728D">
        <w:rPr>
          <w:sz w:val="24"/>
          <w:szCs w:val="24"/>
        </w:rPr>
        <w:t xml:space="preserve">ive </w:t>
      </w:r>
      <w:r w:rsidRPr="00B8728D">
        <w:rPr>
          <w:spacing w:val="-1"/>
          <w:sz w:val="24"/>
          <w:szCs w:val="24"/>
        </w:rPr>
        <w:t>(</w:t>
      </w:r>
      <w:r w:rsidRPr="00B8728D">
        <w:rPr>
          <w:sz w:val="24"/>
          <w:szCs w:val="24"/>
        </w:rPr>
        <w:t>5)</w:t>
      </w:r>
      <w:r w:rsidRPr="00B8728D">
        <w:rPr>
          <w:spacing w:val="1"/>
          <w:sz w:val="24"/>
          <w:szCs w:val="24"/>
        </w:rPr>
        <w:t xml:space="preserve"> </w:t>
      </w:r>
      <w:r w:rsidRPr="00B8728D">
        <w:rPr>
          <w:spacing w:val="-5"/>
          <w:sz w:val="24"/>
          <w:szCs w:val="24"/>
        </w:rPr>
        <w:t>y</w:t>
      </w:r>
      <w:r w:rsidRPr="00B8728D">
        <w:rPr>
          <w:spacing w:val="1"/>
          <w:sz w:val="24"/>
          <w:szCs w:val="24"/>
        </w:rPr>
        <w:t>ea</w:t>
      </w:r>
      <w:r w:rsidRPr="00B8728D">
        <w:rPr>
          <w:sz w:val="24"/>
          <w:szCs w:val="24"/>
        </w:rPr>
        <w:t>rs.</w:t>
      </w:r>
      <w:r w:rsidR="001919AF">
        <w:rPr>
          <w:sz w:val="24"/>
          <w:szCs w:val="24"/>
        </w:rPr>
        <w:t>]</w:t>
      </w:r>
    </w:p>
    <w:p w:rsidR="00E93F8A" w:rsidRPr="00B8728D" w:rsidRDefault="00E93F8A" w:rsidP="00E93F8A">
      <w:pPr>
        <w:spacing w:line="453" w:lineRule="exact"/>
        <w:ind w:firstLine="720"/>
        <w:jc w:val="left"/>
        <w:rPr>
          <w:sz w:val="24"/>
          <w:szCs w:val="24"/>
        </w:rPr>
      </w:pPr>
      <w:r>
        <w:rPr>
          <w:sz w:val="24"/>
          <w:szCs w:val="24"/>
        </w:rPr>
        <w:t>The effective date (“Effective Date”) of the plan shall be the day the Bankruptcy Court enters an order confirming the plan.</w:t>
      </w:r>
    </w:p>
    <w:p w:rsidR="00E93F8A" w:rsidRDefault="00E93F8A" w:rsidP="00E93F8A">
      <w:pPr>
        <w:autoSpaceDE w:val="0"/>
        <w:autoSpaceDN w:val="0"/>
        <w:adjustRightInd w:val="0"/>
        <w:spacing w:line="453" w:lineRule="exact"/>
        <w:rPr>
          <w:b/>
          <w:bCs/>
          <w:sz w:val="24"/>
          <w:szCs w:val="24"/>
        </w:rPr>
      </w:pPr>
      <w:r>
        <w:rPr>
          <w:b/>
          <w:bCs/>
          <w:sz w:val="24"/>
          <w:szCs w:val="24"/>
        </w:rPr>
        <w:lastRenderedPageBreak/>
        <w:t>ARTICLE I</w:t>
      </w:r>
    </w:p>
    <w:p w:rsidR="00E93F8A" w:rsidRPr="00EA3FC8" w:rsidRDefault="00E93F8A" w:rsidP="00E93F8A">
      <w:pPr>
        <w:autoSpaceDE w:val="0"/>
        <w:autoSpaceDN w:val="0"/>
        <w:adjustRightInd w:val="0"/>
        <w:spacing w:line="453" w:lineRule="exact"/>
        <w:rPr>
          <w:b/>
          <w:bCs/>
          <w:sz w:val="24"/>
          <w:szCs w:val="24"/>
          <w:u w:val="single"/>
        </w:rPr>
      </w:pPr>
      <w:r w:rsidRPr="00EA3FC8">
        <w:rPr>
          <w:b/>
          <w:bCs/>
          <w:sz w:val="24"/>
          <w:szCs w:val="24"/>
          <w:u w:val="single"/>
        </w:rPr>
        <w:t>DESIGNATION OF CLASSES OF CLAIMS AND INTERESTS</w:t>
      </w:r>
    </w:p>
    <w:p w:rsidR="00E93F8A" w:rsidRDefault="00E93F8A" w:rsidP="00E93F8A">
      <w:pPr>
        <w:autoSpaceDE w:val="0"/>
        <w:autoSpaceDN w:val="0"/>
        <w:adjustRightInd w:val="0"/>
        <w:spacing w:line="453" w:lineRule="exact"/>
        <w:ind w:firstLine="720"/>
        <w:jc w:val="left"/>
        <w:rPr>
          <w:sz w:val="24"/>
          <w:szCs w:val="24"/>
        </w:rPr>
      </w:pPr>
      <w:r>
        <w:rPr>
          <w:sz w:val="24"/>
          <w:szCs w:val="24"/>
        </w:rPr>
        <w:t>The claims against the Debtors are designated and classified below for purposes of the Plan.</w:t>
      </w:r>
    </w:p>
    <w:p w:rsidR="00E93F8A" w:rsidRDefault="00E93F8A" w:rsidP="00E93F8A">
      <w:pPr>
        <w:autoSpaceDE w:val="0"/>
        <w:autoSpaceDN w:val="0"/>
        <w:adjustRightInd w:val="0"/>
        <w:spacing w:line="453" w:lineRule="exact"/>
        <w:ind w:firstLine="720"/>
        <w:jc w:val="left"/>
        <w:rPr>
          <w:sz w:val="24"/>
          <w:szCs w:val="24"/>
        </w:rPr>
      </w:pPr>
      <w:r>
        <w:rPr>
          <w:sz w:val="24"/>
          <w:szCs w:val="24"/>
        </w:rPr>
        <w:t>1.1.</w:t>
      </w:r>
      <w:r>
        <w:rPr>
          <w:sz w:val="24"/>
          <w:szCs w:val="24"/>
        </w:rPr>
        <w:tab/>
        <w:t xml:space="preserve"> </w:t>
      </w:r>
      <w:r w:rsidRPr="00B8728D">
        <w:rPr>
          <w:b/>
          <w:bCs/>
          <w:sz w:val="24"/>
          <w:szCs w:val="24"/>
        </w:rPr>
        <w:t xml:space="preserve">Class 1 (Secured Claim of </w:t>
      </w:r>
      <w:r>
        <w:rPr>
          <w:b/>
          <w:bCs/>
          <w:sz w:val="24"/>
          <w:szCs w:val="24"/>
        </w:rPr>
        <w:t>_______________)</w:t>
      </w:r>
      <w:r w:rsidRPr="00B8728D">
        <w:rPr>
          <w:b/>
          <w:bCs/>
          <w:sz w:val="24"/>
          <w:szCs w:val="24"/>
        </w:rPr>
        <w:t>.</w:t>
      </w:r>
      <w:r>
        <w:rPr>
          <w:b/>
          <w:bCs/>
          <w:sz w:val="24"/>
          <w:szCs w:val="24"/>
        </w:rPr>
        <w:t xml:space="preserve"> </w:t>
      </w:r>
      <w:r>
        <w:rPr>
          <w:sz w:val="24"/>
          <w:szCs w:val="24"/>
        </w:rPr>
        <w:t>Class 1 consists of the allowed secured claim of _____________, or its assignee, secured by a first priority Deed of Trust relating to the real property commonly known as _________________.</w:t>
      </w:r>
    </w:p>
    <w:p w:rsidR="00E93F8A" w:rsidRDefault="00E93F8A" w:rsidP="00E93F8A">
      <w:pPr>
        <w:autoSpaceDE w:val="0"/>
        <w:autoSpaceDN w:val="0"/>
        <w:adjustRightInd w:val="0"/>
        <w:spacing w:line="453" w:lineRule="exact"/>
        <w:ind w:firstLine="720"/>
        <w:jc w:val="left"/>
        <w:rPr>
          <w:sz w:val="24"/>
          <w:szCs w:val="24"/>
        </w:rPr>
      </w:pPr>
      <w:r>
        <w:rPr>
          <w:sz w:val="24"/>
          <w:szCs w:val="24"/>
        </w:rPr>
        <w:t>1.2.</w:t>
      </w:r>
      <w:r>
        <w:rPr>
          <w:sz w:val="24"/>
          <w:szCs w:val="24"/>
        </w:rPr>
        <w:tab/>
        <w:t xml:space="preserve"> </w:t>
      </w:r>
      <w:r w:rsidRPr="00B8728D">
        <w:rPr>
          <w:b/>
          <w:bCs/>
          <w:sz w:val="24"/>
          <w:szCs w:val="24"/>
        </w:rPr>
        <w:t xml:space="preserve">Class </w:t>
      </w:r>
      <w:r>
        <w:rPr>
          <w:b/>
          <w:bCs/>
          <w:sz w:val="24"/>
          <w:szCs w:val="24"/>
        </w:rPr>
        <w:t>2</w:t>
      </w:r>
      <w:r w:rsidRPr="00B8728D">
        <w:rPr>
          <w:b/>
          <w:bCs/>
          <w:sz w:val="24"/>
          <w:szCs w:val="24"/>
        </w:rPr>
        <w:t xml:space="preserve"> (Secured Claim of </w:t>
      </w:r>
      <w:r>
        <w:rPr>
          <w:b/>
          <w:bCs/>
          <w:sz w:val="24"/>
          <w:szCs w:val="24"/>
        </w:rPr>
        <w:t>_______________)</w:t>
      </w:r>
      <w:r w:rsidRPr="00B8728D">
        <w:rPr>
          <w:b/>
          <w:bCs/>
          <w:sz w:val="24"/>
          <w:szCs w:val="24"/>
        </w:rPr>
        <w:t>.</w:t>
      </w:r>
      <w:r>
        <w:rPr>
          <w:b/>
          <w:bCs/>
          <w:sz w:val="24"/>
          <w:szCs w:val="24"/>
        </w:rPr>
        <w:t xml:space="preserve"> </w:t>
      </w:r>
      <w:r>
        <w:rPr>
          <w:sz w:val="24"/>
          <w:szCs w:val="24"/>
        </w:rPr>
        <w:t>Class 2 consists of the allowed secured claim of _____________, or its assignee, secured by a second priority Deed of Trust relating to the real property commonly known as _________________.</w:t>
      </w:r>
    </w:p>
    <w:p w:rsidR="00E93F8A" w:rsidRDefault="00E93F8A" w:rsidP="00E93F8A">
      <w:pPr>
        <w:autoSpaceDE w:val="0"/>
        <w:autoSpaceDN w:val="0"/>
        <w:adjustRightInd w:val="0"/>
        <w:spacing w:line="453" w:lineRule="exact"/>
        <w:ind w:firstLine="720"/>
        <w:jc w:val="left"/>
        <w:rPr>
          <w:sz w:val="24"/>
          <w:szCs w:val="24"/>
        </w:rPr>
      </w:pPr>
      <w:r>
        <w:rPr>
          <w:sz w:val="24"/>
          <w:szCs w:val="24"/>
        </w:rPr>
        <w:t>1.3.</w:t>
      </w:r>
      <w:r>
        <w:rPr>
          <w:sz w:val="24"/>
          <w:szCs w:val="24"/>
        </w:rPr>
        <w:tab/>
        <w:t xml:space="preserve"> </w:t>
      </w:r>
      <w:r w:rsidRPr="00B8728D">
        <w:rPr>
          <w:b/>
          <w:bCs/>
          <w:sz w:val="24"/>
          <w:szCs w:val="24"/>
        </w:rPr>
        <w:t xml:space="preserve">Class </w:t>
      </w:r>
      <w:r>
        <w:rPr>
          <w:b/>
          <w:bCs/>
          <w:sz w:val="24"/>
          <w:szCs w:val="24"/>
        </w:rPr>
        <w:t>3</w:t>
      </w:r>
      <w:r w:rsidRPr="00B8728D">
        <w:rPr>
          <w:b/>
          <w:bCs/>
          <w:sz w:val="24"/>
          <w:szCs w:val="24"/>
        </w:rPr>
        <w:t xml:space="preserve"> (Secured Claim of </w:t>
      </w:r>
      <w:r>
        <w:rPr>
          <w:b/>
          <w:bCs/>
          <w:sz w:val="24"/>
          <w:szCs w:val="24"/>
        </w:rPr>
        <w:t>_______________)</w:t>
      </w:r>
      <w:r w:rsidRPr="00B8728D">
        <w:rPr>
          <w:b/>
          <w:bCs/>
          <w:sz w:val="24"/>
          <w:szCs w:val="24"/>
        </w:rPr>
        <w:t>.</w:t>
      </w:r>
      <w:r>
        <w:rPr>
          <w:b/>
          <w:bCs/>
          <w:sz w:val="24"/>
          <w:szCs w:val="24"/>
        </w:rPr>
        <w:t xml:space="preserve"> </w:t>
      </w:r>
      <w:r>
        <w:rPr>
          <w:sz w:val="24"/>
          <w:szCs w:val="24"/>
        </w:rPr>
        <w:t>Class 3 consists of the allowed secured claim of _____________, secured by statutory tax lien on the property commonly known as __________________________.</w:t>
      </w:r>
    </w:p>
    <w:p w:rsidR="00E93F8A" w:rsidRDefault="00E93F8A" w:rsidP="00E93F8A">
      <w:pPr>
        <w:autoSpaceDE w:val="0"/>
        <w:autoSpaceDN w:val="0"/>
        <w:adjustRightInd w:val="0"/>
        <w:spacing w:line="453" w:lineRule="exact"/>
        <w:ind w:firstLine="720"/>
        <w:jc w:val="left"/>
        <w:rPr>
          <w:sz w:val="24"/>
          <w:szCs w:val="24"/>
        </w:rPr>
      </w:pPr>
      <w:r>
        <w:rPr>
          <w:sz w:val="24"/>
          <w:szCs w:val="24"/>
        </w:rPr>
        <w:t>1.4.</w:t>
      </w:r>
      <w:r>
        <w:rPr>
          <w:sz w:val="24"/>
          <w:szCs w:val="24"/>
        </w:rPr>
        <w:tab/>
        <w:t xml:space="preserve"> </w:t>
      </w:r>
      <w:r w:rsidRPr="00B8728D">
        <w:rPr>
          <w:b/>
          <w:bCs/>
          <w:sz w:val="24"/>
          <w:szCs w:val="24"/>
        </w:rPr>
        <w:t xml:space="preserve">Class </w:t>
      </w:r>
      <w:r>
        <w:rPr>
          <w:b/>
          <w:bCs/>
          <w:sz w:val="24"/>
          <w:szCs w:val="24"/>
        </w:rPr>
        <w:t>4</w:t>
      </w:r>
      <w:r w:rsidRPr="00B8728D">
        <w:rPr>
          <w:b/>
          <w:bCs/>
          <w:sz w:val="24"/>
          <w:szCs w:val="24"/>
        </w:rPr>
        <w:t xml:space="preserve"> (Secured Claim of </w:t>
      </w:r>
      <w:r>
        <w:rPr>
          <w:b/>
          <w:bCs/>
          <w:sz w:val="24"/>
          <w:szCs w:val="24"/>
        </w:rPr>
        <w:t>_______________)</w:t>
      </w:r>
      <w:r w:rsidRPr="00B8728D">
        <w:rPr>
          <w:b/>
          <w:bCs/>
          <w:sz w:val="24"/>
          <w:szCs w:val="24"/>
        </w:rPr>
        <w:t>.</w:t>
      </w:r>
      <w:r>
        <w:rPr>
          <w:b/>
          <w:bCs/>
          <w:sz w:val="24"/>
          <w:szCs w:val="24"/>
        </w:rPr>
        <w:t xml:space="preserve"> </w:t>
      </w:r>
      <w:r>
        <w:rPr>
          <w:sz w:val="24"/>
          <w:szCs w:val="24"/>
        </w:rPr>
        <w:t xml:space="preserve">Class 4 consists of the allowed secured claim of _____________, or its assignee, secured by the (ex: 2010 Subaru Outback). </w:t>
      </w:r>
    </w:p>
    <w:p w:rsidR="00E93F8A" w:rsidRDefault="00E93F8A" w:rsidP="00E93F8A">
      <w:pPr>
        <w:autoSpaceDE w:val="0"/>
        <w:autoSpaceDN w:val="0"/>
        <w:adjustRightInd w:val="0"/>
        <w:spacing w:line="453" w:lineRule="exact"/>
        <w:ind w:firstLine="720"/>
        <w:jc w:val="left"/>
        <w:rPr>
          <w:sz w:val="24"/>
          <w:szCs w:val="24"/>
        </w:rPr>
      </w:pPr>
      <w:r>
        <w:rPr>
          <w:sz w:val="24"/>
          <w:szCs w:val="24"/>
        </w:rPr>
        <w:t>1.5.</w:t>
      </w:r>
      <w:r>
        <w:rPr>
          <w:sz w:val="24"/>
          <w:szCs w:val="24"/>
        </w:rPr>
        <w:tab/>
        <w:t xml:space="preserve"> </w:t>
      </w:r>
      <w:r w:rsidRPr="00B8728D">
        <w:rPr>
          <w:b/>
          <w:bCs/>
          <w:sz w:val="24"/>
          <w:szCs w:val="24"/>
        </w:rPr>
        <w:t xml:space="preserve">Class </w:t>
      </w:r>
      <w:r>
        <w:rPr>
          <w:b/>
          <w:bCs/>
          <w:sz w:val="24"/>
          <w:szCs w:val="24"/>
        </w:rPr>
        <w:t>5</w:t>
      </w:r>
      <w:r w:rsidRPr="00B8728D">
        <w:rPr>
          <w:b/>
          <w:bCs/>
          <w:sz w:val="24"/>
          <w:szCs w:val="24"/>
        </w:rPr>
        <w:t xml:space="preserve"> (Secured Claim of </w:t>
      </w:r>
      <w:r>
        <w:rPr>
          <w:b/>
          <w:bCs/>
          <w:sz w:val="24"/>
          <w:szCs w:val="24"/>
        </w:rPr>
        <w:t>_______________)</w:t>
      </w:r>
      <w:r w:rsidRPr="00B8728D">
        <w:rPr>
          <w:b/>
          <w:bCs/>
          <w:sz w:val="24"/>
          <w:szCs w:val="24"/>
        </w:rPr>
        <w:t>.</w:t>
      </w:r>
      <w:r>
        <w:rPr>
          <w:b/>
          <w:bCs/>
          <w:sz w:val="24"/>
          <w:szCs w:val="24"/>
        </w:rPr>
        <w:t xml:space="preserve"> </w:t>
      </w:r>
      <w:r>
        <w:rPr>
          <w:sz w:val="24"/>
          <w:szCs w:val="24"/>
        </w:rPr>
        <w:t xml:space="preserve">Class 5 consists of the allowed secured claim of _____________, or its assignee, secured by the (ex: 2010 Subaru Outback). </w:t>
      </w:r>
    </w:p>
    <w:p w:rsidR="00E93F8A" w:rsidRDefault="00E93F8A" w:rsidP="00E93F8A">
      <w:pPr>
        <w:autoSpaceDE w:val="0"/>
        <w:autoSpaceDN w:val="0"/>
        <w:adjustRightInd w:val="0"/>
        <w:spacing w:line="453" w:lineRule="exact"/>
        <w:ind w:firstLine="720"/>
        <w:jc w:val="left"/>
        <w:rPr>
          <w:sz w:val="24"/>
          <w:szCs w:val="24"/>
        </w:rPr>
      </w:pPr>
      <w:r>
        <w:rPr>
          <w:sz w:val="24"/>
          <w:szCs w:val="24"/>
        </w:rPr>
        <w:t>1.6.</w:t>
      </w:r>
      <w:r>
        <w:rPr>
          <w:sz w:val="24"/>
          <w:szCs w:val="24"/>
        </w:rPr>
        <w:tab/>
        <w:t xml:space="preserve"> </w:t>
      </w:r>
      <w:r>
        <w:rPr>
          <w:b/>
          <w:bCs/>
          <w:sz w:val="24"/>
          <w:szCs w:val="24"/>
        </w:rPr>
        <w:t>Class 6</w:t>
      </w:r>
      <w:r w:rsidRPr="00B8728D">
        <w:rPr>
          <w:b/>
          <w:bCs/>
          <w:sz w:val="24"/>
          <w:szCs w:val="24"/>
        </w:rPr>
        <w:t xml:space="preserve"> (Prior</w:t>
      </w:r>
      <w:r>
        <w:rPr>
          <w:b/>
          <w:bCs/>
          <w:sz w:val="24"/>
          <w:szCs w:val="24"/>
        </w:rPr>
        <w:t>i</w:t>
      </w:r>
      <w:r w:rsidRPr="00B8728D">
        <w:rPr>
          <w:b/>
          <w:bCs/>
          <w:sz w:val="24"/>
          <w:szCs w:val="24"/>
        </w:rPr>
        <w:t>ty Claim</w:t>
      </w:r>
      <w:r>
        <w:rPr>
          <w:b/>
          <w:bCs/>
          <w:sz w:val="24"/>
          <w:szCs w:val="24"/>
        </w:rPr>
        <w:t>s).</w:t>
      </w:r>
      <w:r w:rsidRPr="00B8728D">
        <w:rPr>
          <w:b/>
          <w:bCs/>
          <w:sz w:val="24"/>
          <w:szCs w:val="24"/>
        </w:rPr>
        <w:t xml:space="preserve"> </w:t>
      </w:r>
      <w:r>
        <w:rPr>
          <w:sz w:val="24"/>
          <w:szCs w:val="24"/>
        </w:rPr>
        <w:t xml:space="preserve">Class 6 consists of allowed claims entitled to priority pursuant to 11 U.S.C. §507. </w:t>
      </w:r>
    </w:p>
    <w:p w:rsidR="00E93F8A" w:rsidRDefault="00E93F8A" w:rsidP="00E93F8A">
      <w:pPr>
        <w:autoSpaceDE w:val="0"/>
        <w:autoSpaceDN w:val="0"/>
        <w:adjustRightInd w:val="0"/>
        <w:spacing w:line="453" w:lineRule="exact"/>
        <w:ind w:firstLine="720"/>
        <w:jc w:val="left"/>
        <w:rPr>
          <w:sz w:val="24"/>
          <w:szCs w:val="24"/>
        </w:rPr>
      </w:pPr>
      <w:r>
        <w:rPr>
          <w:sz w:val="24"/>
          <w:szCs w:val="24"/>
        </w:rPr>
        <w:t>1.7.</w:t>
      </w:r>
      <w:r>
        <w:rPr>
          <w:sz w:val="24"/>
          <w:szCs w:val="24"/>
        </w:rPr>
        <w:tab/>
      </w:r>
      <w:r>
        <w:rPr>
          <w:b/>
          <w:bCs/>
          <w:sz w:val="24"/>
          <w:szCs w:val="24"/>
        </w:rPr>
        <w:t xml:space="preserve">Class 7 (General Unsecured Claims). </w:t>
      </w:r>
      <w:r>
        <w:rPr>
          <w:sz w:val="24"/>
          <w:szCs w:val="24"/>
        </w:rPr>
        <w:t>Class 7 consists of all allowed unsecured</w:t>
      </w:r>
    </w:p>
    <w:p w:rsidR="00E93F8A" w:rsidRDefault="003B13FF" w:rsidP="00E93F8A">
      <w:pPr>
        <w:autoSpaceDE w:val="0"/>
        <w:autoSpaceDN w:val="0"/>
        <w:adjustRightInd w:val="0"/>
        <w:spacing w:line="453" w:lineRule="exact"/>
        <w:jc w:val="left"/>
        <w:rPr>
          <w:sz w:val="24"/>
          <w:szCs w:val="24"/>
        </w:rPr>
      </w:pPr>
      <w:r>
        <w:rPr>
          <w:sz w:val="24"/>
          <w:szCs w:val="24"/>
        </w:rPr>
        <w:t>c</w:t>
      </w:r>
      <w:r w:rsidR="00E93F8A">
        <w:rPr>
          <w:sz w:val="24"/>
          <w:szCs w:val="24"/>
        </w:rPr>
        <w:t>laims against the Debtors not included or provided for in any other class.</w:t>
      </w:r>
    </w:p>
    <w:p w:rsidR="00E93F8A" w:rsidRDefault="00E93F8A" w:rsidP="00E93F8A">
      <w:pPr>
        <w:autoSpaceDE w:val="0"/>
        <w:autoSpaceDN w:val="0"/>
        <w:adjustRightInd w:val="0"/>
        <w:spacing w:line="453" w:lineRule="exact"/>
        <w:rPr>
          <w:b/>
          <w:bCs/>
          <w:sz w:val="24"/>
          <w:szCs w:val="24"/>
        </w:rPr>
      </w:pPr>
    </w:p>
    <w:p w:rsidR="00E93F8A" w:rsidRDefault="00E93F8A" w:rsidP="00E93F8A">
      <w:pPr>
        <w:autoSpaceDE w:val="0"/>
        <w:autoSpaceDN w:val="0"/>
        <w:adjustRightInd w:val="0"/>
        <w:spacing w:line="453" w:lineRule="exact"/>
        <w:rPr>
          <w:b/>
          <w:bCs/>
          <w:sz w:val="24"/>
          <w:szCs w:val="24"/>
        </w:rPr>
      </w:pPr>
      <w:r>
        <w:rPr>
          <w:b/>
          <w:bCs/>
          <w:sz w:val="24"/>
          <w:szCs w:val="24"/>
        </w:rPr>
        <w:t>ARTICLE II</w:t>
      </w:r>
    </w:p>
    <w:p w:rsidR="00E93F8A" w:rsidRPr="008D197C" w:rsidRDefault="00E93F8A" w:rsidP="00E93F8A">
      <w:pPr>
        <w:autoSpaceDE w:val="0"/>
        <w:autoSpaceDN w:val="0"/>
        <w:adjustRightInd w:val="0"/>
        <w:spacing w:line="453" w:lineRule="exact"/>
        <w:rPr>
          <w:b/>
          <w:bCs/>
          <w:sz w:val="24"/>
          <w:szCs w:val="24"/>
          <w:u w:val="single"/>
        </w:rPr>
      </w:pPr>
      <w:r>
        <w:rPr>
          <w:b/>
          <w:bCs/>
          <w:sz w:val="24"/>
          <w:szCs w:val="24"/>
          <w:u w:val="single"/>
        </w:rPr>
        <w:t>TREATMENT OF CLAIMS UNDER THE PLAN</w:t>
      </w:r>
    </w:p>
    <w:p w:rsidR="00B33487" w:rsidRDefault="00E93F8A" w:rsidP="00B33487">
      <w:pPr>
        <w:autoSpaceDE w:val="0"/>
        <w:autoSpaceDN w:val="0"/>
        <w:adjustRightInd w:val="0"/>
        <w:spacing w:line="453" w:lineRule="exact"/>
        <w:ind w:firstLine="720"/>
        <w:jc w:val="left"/>
        <w:rPr>
          <w:sz w:val="24"/>
          <w:szCs w:val="24"/>
        </w:rPr>
      </w:pPr>
      <w:r>
        <w:rPr>
          <w:sz w:val="24"/>
          <w:szCs w:val="24"/>
        </w:rPr>
        <w:t>2.1.</w:t>
      </w:r>
      <w:r>
        <w:rPr>
          <w:sz w:val="24"/>
          <w:szCs w:val="24"/>
        </w:rPr>
        <w:tab/>
        <w:t xml:space="preserve"> </w:t>
      </w:r>
      <w:r w:rsidRPr="00B8728D">
        <w:rPr>
          <w:b/>
          <w:bCs/>
          <w:sz w:val="24"/>
          <w:szCs w:val="24"/>
        </w:rPr>
        <w:t>Class 1</w:t>
      </w:r>
      <w:r>
        <w:rPr>
          <w:b/>
          <w:bCs/>
          <w:sz w:val="24"/>
          <w:szCs w:val="24"/>
        </w:rPr>
        <w:t xml:space="preserve"> is impaired. (Secured claim of _________.) </w:t>
      </w:r>
      <w:r>
        <w:rPr>
          <w:bCs/>
          <w:sz w:val="24"/>
          <w:szCs w:val="24"/>
        </w:rPr>
        <w:t xml:space="preserve">The holder of the </w:t>
      </w:r>
      <w:r>
        <w:rPr>
          <w:sz w:val="24"/>
          <w:szCs w:val="24"/>
        </w:rPr>
        <w:t>Class 1 claim shall be paid an amount equal to the holder’s interest in the Debtors</w:t>
      </w:r>
      <w:r w:rsidR="002A4CF5">
        <w:rPr>
          <w:sz w:val="24"/>
          <w:szCs w:val="24"/>
        </w:rPr>
        <w:t>’</w:t>
      </w:r>
      <w:r>
        <w:rPr>
          <w:sz w:val="24"/>
          <w:szCs w:val="24"/>
        </w:rPr>
        <w:t xml:space="preserve"> interest in the collateral, to be determined in accordance with Section 506 of the Bankruptcy Code.  The payments shall be made </w:t>
      </w:r>
      <w:r w:rsidR="003116BC">
        <w:rPr>
          <w:sz w:val="24"/>
          <w:szCs w:val="24"/>
        </w:rPr>
        <w:t xml:space="preserve">in equal </w:t>
      </w:r>
      <w:r>
        <w:rPr>
          <w:sz w:val="24"/>
          <w:szCs w:val="24"/>
        </w:rPr>
        <w:t>monthly installments of principal and interest at a market rate based upon a __ year amortization. [OPTIONAL: The balance will be due at ___ years from the Effective Date of the Plan].  The market rate shall be ___, unless the court determines otherwise.  The value of the collateral shall be $___________, unless t</w:t>
      </w:r>
      <w:r w:rsidR="003B13FF">
        <w:rPr>
          <w:sz w:val="24"/>
          <w:szCs w:val="24"/>
        </w:rPr>
        <w:t>he Court determines otherwise</w:t>
      </w:r>
      <w:r>
        <w:rPr>
          <w:sz w:val="24"/>
          <w:szCs w:val="24"/>
        </w:rPr>
        <w:t>.  Such holder shall retain its interest in the collateral, subject to avoidance by the Debtors of such interest pursuant to Section 506 of the Bankruptcy Code.</w:t>
      </w:r>
      <w:r w:rsidR="00B33487">
        <w:rPr>
          <w:sz w:val="24"/>
          <w:szCs w:val="24"/>
        </w:rPr>
        <w:t xml:space="preserve">  If the Debtors are reducing the amount to be paid on the secured creditor’s claim, Debtors shall file a separate motion to determine the value of the property. </w:t>
      </w:r>
    </w:p>
    <w:p w:rsidR="00E93F8A" w:rsidRDefault="00E93F8A" w:rsidP="00E93F8A">
      <w:pPr>
        <w:autoSpaceDE w:val="0"/>
        <w:autoSpaceDN w:val="0"/>
        <w:adjustRightInd w:val="0"/>
        <w:spacing w:line="453" w:lineRule="exact"/>
        <w:ind w:firstLine="720"/>
        <w:jc w:val="left"/>
        <w:rPr>
          <w:sz w:val="24"/>
          <w:szCs w:val="24"/>
        </w:rPr>
      </w:pPr>
      <w:r>
        <w:rPr>
          <w:sz w:val="24"/>
          <w:szCs w:val="24"/>
        </w:rPr>
        <w:t>Any escrow amounts due for property taxes or insurance shall be made directly by the Debtor</w:t>
      </w:r>
      <w:r w:rsidR="004A699A">
        <w:rPr>
          <w:sz w:val="24"/>
          <w:szCs w:val="24"/>
        </w:rPr>
        <w:t>s</w:t>
      </w:r>
      <w:r>
        <w:rPr>
          <w:sz w:val="24"/>
          <w:szCs w:val="24"/>
        </w:rPr>
        <w:t xml:space="preserve"> to the holder of the claim. </w:t>
      </w:r>
    </w:p>
    <w:p w:rsidR="00E93F8A" w:rsidRDefault="00E93F8A" w:rsidP="00E93F8A">
      <w:pPr>
        <w:autoSpaceDE w:val="0"/>
        <w:autoSpaceDN w:val="0"/>
        <w:adjustRightInd w:val="0"/>
        <w:spacing w:line="453" w:lineRule="exact"/>
        <w:ind w:firstLine="720"/>
        <w:jc w:val="left"/>
        <w:rPr>
          <w:sz w:val="24"/>
          <w:szCs w:val="24"/>
        </w:rPr>
      </w:pPr>
      <w:r>
        <w:rPr>
          <w:sz w:val="24"/>
          <w:szCs w:val="24"/>
        </w:rPr>
        <w:t>2.2.</w:t>
      </w:r>
      <w:r>
        <w:rPr>
          <w:sz w:val="24"/>
          <w:szCs w:val="24"/>
        </w:rPr>
        <w:tab/>
        <w:t xml:space="preserve"> </w:t>
      </w:r>
      <w:r w:rsidRPr="00B8728D">
        <w:rPr>
          <w:b/>
          <w:bCs/>
          <w:sz w:val="24"/>
          <w:szCs w:val="24"/>
        </w:rPr>
        <w:t xml:space="preserve">Class </w:t>
      </w:r>
      <w:r>
        <w:rPr>
          <w:b/>
          <w:bCs/>
          <w:sz w:val="24"/>
          <w:szCs w:val="24"/>
        </w:rPr>
        <w:t>2</w:t>
      </w:r>
      <w:r w:rsidRPr="00B8728D">
        <w:rPr>
          <w:b/>
          <w:bCs/>
          <w:sz w:val="24"/>
          <w:szCs w:val="24"/>
        </w:rPr>
        <w:t xml:space="preserve"> </w:t>
      </w:r>
      <w:r>
        <w:rPr>
          <w:b/>
          <w:bCs/>
          <w:sz w:val="24"/>
          <w:szCs w:val="24"/>
        </w:rPr>
        <w:t xml:space="preserve">is impaired.  </w:t>
      </w:r>
      <w:r w:rsidRPr="00B8728D">
        <w:rPr>
          <w:b/>
          <w:bCs/>
          <w:sz w:val="24"/>
          <w:szCs w:val="24"/>
        </w:rPr>
        <w:t xml:space="preserve">(Secured Claim of </w:t>
      </w:r>
      <w:r>
        <w:rPr>
          <w:b/>
          <w:bCs/>
          <w:sz w:val="24"/>
          <w:szCs w:val="24"/>
        </w:rPr>
        <w:t>_______________)</w:t>
      </w:r>
      <w:r w:rsidRPr="00B8728D">
        <w:rPr>
          <w:b/>
          <w:bCs/>
          <w:sz w:val="24"/>
          <w:szCs w:val="24"/>
        </w:rPr>
        <w:t>.</w:t>
      </w:r>
      <w:r>
        <w:rPr>
          <w:b/>
          <w:bCs/>
          <w:sz w:val="24"/>
          <w:szCs w:val="24"/>
        </w:rPr>
        <w:t xml:space="preserve"> </w:t>
      </w:r>
      <w:r>
        <w:rPr>
          <w:bCs/>
          <w:sz w:val="24"/>
          <w:szCs w:val="24"/>
        </w:rPr>
        <w:t xml:space="preserve">The holder of the </w:t>
      </w:r>
      <w:r>
        <w:rPr>
          <w:sz w:val="24"/>
          <w:szCs w:val="24"/>
        </w:rPr>
        <w:t xml:space="preserve">Class 2 claim shall be paid an amount equal to the </w:t>
      </w:r>
      <w:r w:rsidR="004A699A">
        <w:rPr>
          <w:sz w:val="24"/>
          <w:szCs w:val="24"/>
        </w:rPr>
        <w:t>holder’s interest in the Debtor</w:t>
      </w:r>
      <w:r>
        <w:rPr>
          <w:sz w:val="24"/>
          <w:szCs w:val="24"/>
        </w:rPr>
        <w:t>s</w:t>
      </w:r>
      <w:r w:rsidR="004A699A">
        <w:rPr>
          <w:sz w:val="24"/>
          <w:szCs w:val="24"/>
        </w:rPr>
        <w:t>’</w:t>
      </w:r>
      <w:r>
        <w:rPr>
          <w:sz w:val="24"/>
          <w:szCs w:val="24"/>
        </w:rPr>
        <w:t xml:space="preserve"> interest in the collateral, to be determined in accordance with Section 506 of the Bankruptcy Code.  The payments shall be made in </w:t>
      </w:r>
      <w:r w:rsidR="003116BC">
        <w:rPr>
          <w:sz w:val="24"/>
          <w:szCs w:val="24"/>
        </w:rPr>
        <w:t xml:space="preserve">equal </w:t>
      </w:r>
      <w:r>
        <w:rPr>
          <w:sz w:val="24"/>
          <w:szCs w:val="24"/>
        </w:rPr>
        <w:t>monthly installments of principal and interest at a market rate based upon a __ year amortization. [OPTIONAL: The balance will be due at ___ years from the Effective Date of the Plan].  The market rate shall be ___%, unless the court determines otherwise.  The value of the collateral shall be $___________, unless t</w:t>
      </w:r>
      <w:r w:rsidR="003B13FF">
        <w:rPr>
          <w:sz w:val="24"/>
          <w:szCs w:val="24"/>
        </w:rPr>
        <w:t>he Court determines otherwise</w:t>
      </w:r>
      <w:r>
        <w:rPr>
          <w:sz w:val="24"/>
          <w:szCs w:val="24"/>
        </w:rPr>
        <w:t>.  Such holder shall retain its interest in the collateral, subject to avoidance by the Debtors of such interest pursuant to Section 506 of the Bankruptcy Code.</w:t>
      </w:r>
      <w:r w:rsidR="00B33487">
        <w:rPr>
          <w:sz w:val="24"/>
          <w:szCs w:val="24"/>
        </w:rPr>
        <w:t xml:space="preserve"> If the Debtors are reducing the amount to be paid on the secured creditor’s claim, Debtors shall file a separate motion to determine the value of the property.</w:t>
      </w:r>
    </w:p>
    <w:p w:rsidR="00E93F8A" w:rsidRDefault="00E93F8A" w:rsidP="00E93F8A">
      <w:pPr>
        <w:autoSpaceDE w:val="0"/>
        <w:autoSpaceDN w:val="0"/>
        <w:adjustRightInd w:val="0"/>
        <w:spacing w:line="453" w:lineRule="exact"/>
        <w:ind w:firstLine="720"/>
        <w:jc w:val="left"/>
        <w:rPr>
          <w:sz w:val="24"/>
          <w:szCs w:val="24"/>
        </w:rPr>
      </w:pPr>
      <w:r>
        <w:rPr>
          <w:sz w:val="24"/>
          <w:szCs w:val="24"/>
        </w:rPr>
        <w:t>Any escrow amounts due for property taxes or insurance shall be made directly by the Debtor</w:t>
      </w:r>
      <w:r w:rsidR="004A699A">
        <w:rPr>
          <w:sz w:val="24"/>
          <w:szCs w:val="24"/>
        </w:rPr>
        <w:t>s</w:t>
      </w:r>
      <w:r>
        <w:rPr>
          <w:sz w:val="24"/>
          <w:szCs w:val="24"/>
        </w:rPr>
        <w:t xml:space="preserve"> to the holder of the claim. </w:t>
      </w:r>
    </w:p>
    <w:p w:rsidR="00E93F8A" w:rsidRDefault="00E93F8A" w:rsidP="00E93F8A">
      <w:pPr>
        <w:autoSpaceDE w:val="0"/>
        <w:autoSpaceDN w:val="0"/>
        <w:adjustRightInd w:val="0"/>
        <w:spacing w:line="453" w:lineRule="exact"/>
        <w:ind w:firstLine="720"/>
        <w:jc w:val="left"/>
        <w:rPr>
          <w:sz w:val="24"/>
          <w:szCs w:val="24"/>
        </w:rPr>
      </w:pPr>
      <w:r>
        <w:rPr>
          <w:sz w:val="24"/>
          <w:szCs w:val="24"/>
        </w:rPr>
        <w:t>2.3.</w:t>
      </w:r>
      <w:r>
        <w:rPr>
          <w:sz w:val="24"/>
          <w:szCs w:val="24"/>
        </w:rPr>
        <w:tab/>
        <w:t xml:space="preserve"> </w:t>
      </w:r>
      <w:r w:rsidRPr="00B8728D">
        <w:rPr>
          <w:b/>
          <w:bCs/>
          <w:sz w:val="24"/>
          <w:szCs w:val="24"/>
        </w:rPr>
        <w:t xml:space="preserve">Class </w:t>
      </w:r>
      <w:r>
        <w:rPr>
          <w:b/>
          <w:bCs/>
          <w:sz w:val="24"/>
          <w:szCs w:val="24"/>
        </w:rPr>
        <w:t>3</w:t>
      </w:r>
      <w:r w:rsidRPr="00B8728D">
        <w:rPr>
          <w:b/>
          <w:bCs/>
          <w:sz w:val="24"/>
          <w:szCs w:val="24"/>
        </w:rPr>
        <w:t xml:space="preserve"> </w:t>
      </w:r>
      <w:r>
        <w:rPr>
          <w:b/>
          <w:bCs/>
          <w:sz w:val="24"/>
          <w:szCs w:val="24"/>
        </w:rPr>
        <w:t xml:space="preserve">is impaired. </w:t>
      </w:r>
      <w:r w:rsidRPr="00B8728D">
        <w:rPr>
          <w:b/>
          <w:bCs/>
          <w:sz w:val="24"/>
          <w:szCs w:val="24"/>
        </w:rPr>
        <w:t xml:space="preserve">(Secured Claim of </w:t>
      </w:r>
      <w:r>
        <w:rPr>
          <w:b/>
          <w:bCs/>
          <w:sz w:val="24"/>
          <w:szCs w:val="24"/>
        </w:rPr>
        <w:t>_______________)</w:t>
      </w:r>
      <w:r w:rsidRPr="00B8728D">
        <w:rPr>
          <w:b/>
          <w:bCs/>
          <w:sz w:val="24"/>
          <w:szCs w:val="24"/>
        </w:rPr>
        <w:t>.</w:t>
      </w:r>
      <w:r>
        <w:rPr>
          <w:b/>
          <w:bCs/>
          <w:sz w:val="24"/>
          <w:szCs w:val="24"/>
        </w:rPr>
        <w:t xml:space="preserve"> </w:t>
      </w:r>
      <w:r w:rsidRPr="000439C3">
        <w:rPr>
          <w:bCs/>
          <w:sz w:val="24"/>
          <w:szCs w:val="24"/>
        </w:rPr>
        <w:t>The holder of the</w:t>
      </w:r>
      <w:r>
        <w:rPr>
          <w:b/>
          <w:bCs/>
          <w:sz w:val="24"/>
          <w:szCs w:val="24"/>
        </w:rPr>
        <w:t xml:space="preserve"> </w:t>
      </w:r>
      <w:r>
        <w:rPr>
          <w:sz w:val="24"/>
          <w:szCs w:val="24"/>
        </w:rPr>
        <w:t xml:space="preserve">Class 3 claim shall be paid in </w:t>
      </w:r>
      <w:r w:rsidR="003116BC">
        <w:rPr>
          <w:sz w:val="24"/>
          <w:szCs w:val="24"/>
        </w:rPr>
        <w:t xml:space="preserve">equal </w:t>
      </w:r>
      <w:r>
        <w:rPr>
          <w:sz w:val="24"/>
          <w:szCs w:val="24"/>
        </w:rPr>
        <w:t>monthly installments over the term of the plan at 18% interest.</w:t>
      </w:r>
    </w:p>
    <w:p w:rsidR="00E93F8A" w:rsidRDefault="00E93F8A" w:rsidP="00E93F8A">
      <w:pPr>
        <w:autoSpaceDE w:val="0"/>
        <w:autoSpaceDN w:val="0"/>
        <w:adjustRightInd w:val="0"/>
        <w:spacing w:line="453" w:lineRule="exact"/>
        <w:ind w:firstLine="720"/>
        <w:jc w:val="left"/>
        <w:rPr>
          <w:sz w:val="24"/>
          <w:szCs w:val="24"/>
        </w:rPr>
      </w:pPr>
      <w:r>
        <w:rPr>
          <w:sz w:val="24"/>
          <w:szCs w:val="24"/>
        </w:rPr>
        <w:t>2.4.</w:t>
      </w:r>
      <w:r>
        <w:rPr>
          <w:sz w:val="24"/>
          <w:szCs w:val="24"/>
        </w:rPr>
        <w:tab/>
        <w:t xml:space="preserve"> </w:t>
      </w:r>
      <w:r w:rsidRPr="00B8728D">
        <w:rPr>
          <w:b/>
          <w:bCs/>
          <w:sz w:val="24"/>
          <w:szCs w:val="24"/>
        </w:rPr>
        <w:t xml:space="preserve">Class </w:t>
      </w:r>
      <w:r>
        <w:rPr>
          <w:b/>
          <w:bCs/>
          <w:sz w:val="24"/>
          <w:szCs w:val="24"/>
        </w:rPr>
        <w:t>4</w:t>
      </w:r>
      <w:r w:rsidRPr="00B8728D">
        <w:rPr>
          <w:b/>
          <w:bCs/>
          <w:sz w:val="24"/>
          <w:szCs w:val="24"/>
        </w:rPr>
        <w:t xml:space="preserve"> </w:t>
      </w:r>
      <w:r>
        <w:rPr>
          <w:b/>
          <w:bCs/>
          <w:sz w:val="24"/>
          <w:szCs w:val="24"/>
        </w:rPr>
        <w:t xml:space="preserve">is impaired. </w:t>
      </w:r>
      <w:r w:rsidRPr="00B8728D">
        <w:rPr>
          <w:b/>
          <w:bCs/>
          <w:sz w:val="24"/>
          <w:szCs w:val="24"/>
        </w:rPr>
        <w:t xml:space="preserve">(Secured Claim of </w:t>
      </w:r>
      <w:r>
        <w:rPr>
          <w:b/>
          <w:bCs/>
          <w:sz w:val="24"/>
          <w:szCs w:val="24"/>
        </w:rPr>
        <w:t>_______________)</w:t>
      </w:r>
      <w:r w:rsidRPr="00B8728D">
        <w:rPr>
          <w:b/>
          <w:bCs/>
          <w:sz w:val="24"/>
          <w:szCs w:val="24"/>
        </w:rPr>
        <w:t>.</w:t>
      </w:r>
      <w:r>
        <w:rPr>
          <w:b/>
          <w:bCs/>
          <w:sz w:val="24"/>
          <w:szCs w:val="24"/>
        </w:rPr>
        <w:t xml:space="preserve"> </w:t>
      </w:r>
      <w:r>
        <w:rPr>
          <w:sz w:val="24"/>
          <w:szCs w:val="24"/>
        </w:rPr>
        <w:t xml:space="preserve">The holder of the Class 4 claim shall be paid in monthly installments over the term of the plan at __% interest. </w:t>
      </w:r>
    </w:p>
    <w:p w:rsidR="00E93F8A" w:rsidRDefault="00E93F8A" w:rsidP="00E93F8A">
      <w:pPr>
        <w:autoSpaceDE w:val="0"/>
        <w:autoSpaceDN w:val="0"/>
        <w:adjustRightInd w:val="0"/>
        <w:spacing w:line="453" w:lineRule="exact"/>
        <w:ind w:firstLine="720"/>
        <w:jc w:val="left"/>
        <w:rPr>
          <w:sz w:val="24"/>
          <w:szCs w:val="24"/>
        </w:rPr>
      </w:pPr>
      <w:r>
        <w:rPr>
          <w:sz w:val="24"/>
          <w:szCs w:val="24"/>
        </w:rPr>
        <w:t>2.5.</w:t>
      </w:r>
      <w:r>
        <w:rPr>
          <w:sz w:val="24"/>
          <w:szCs w:val="24"/>
        </w:rPr>
        <w:tab/>
        <w:t xml:space="preserve"> </w:t>
      </w:r>
      <w:r w:rsidRPr="00B8728D">
        <w:rPr>
          <w:b/>
          <w:bCs/>
          <w:sz w:val="24"/>
          <w:szCs w:val="24"/>
        </w:rPr>
        <w:t xml:space="preserve">Class </w:t>
      </w:r>
      <w:r>
        <w:rPr>
          <w:b/>
          <w:bCs/>
          <w:sz w:val="24"/>
          <w:szCs w:val="24"/>
        </w:rPr>
        <w:t>5</w:t>
      </w:r>
      <w:r w:rsidRPr="00B8728D">
        <w:rPr>
          <w:b/>
          <w:bCs/>
          <w:sz w:val="24"/>
          <w:szCs w:val="24"/>
        </w:rPr>
        <w:t xml:space="preserve"> </w:t>
      </w:r>
      <w:r>
        <w:rPr>
          <w:b/>
          <w:bCs/>
          <w:sz w:val="24"/>
          <w:szCs w:val="24"/>
        </w:rPr>
        <w:t xml:space="preserve">is not impaired. </w:t>
      </w:r>
      <w:r w:rsidRPr="00B8728D">
        <w:rPr>
          <w:b/>
          <w:bCs/>
          <w:sz w:val="24"/>
          <w:szCs w:val="24"/>
        </w:rPr>
        <w:t xml:space="preserve">(Secured Claim of </w:t>
      </w:r>
      <w:r>
        <w:rPr>
          <w:b/>
          <w:bCs/>
          <w:sz w:val="24"/>
          <w:szCs w:val="24"/>
        </w:rPr>
        <w:t>_______________)</w:t>
      </w:r>
      <w:r w:rsidRPr="00B8728D">
        <w:rPr>
          <w:b/>
          <w:bCs/>
          <w:sz w:val="24"/>
          <w:szCs w:val="24"/>
        </w:rPr>
        <w:t>.</w:t>
      </w:r>
      <w:r>
        <w:rPr>
          <w:b/>
          <w:bCs/>
          <w:sz w:val="24"/>
          <w:szCs w:val="24"/>
        </w:rPr>
        <w:t xml:space="preserve"> </w:t>
      </w:r>
      <w:r w:rsidRPr="000439C3">
        <w:rPr>
          <w:bCs/>
          <w:sz w:val="24"/>
          <w:szCs w:val="24"/>
        </w:rPr>
        <w:t>The holder of the Class 5 claim sha</w:t>
      </w:r>
      <w:r>
        <w:rPr>
          <w:bCs/>
          <w:sz w:val="24"/>
          <w:szCs w:val="24"/>
        </w:rPr>
        <w:t>l</w:t>
      </w:r>
      <w:r w:rsidRPr="000439C3">
        <w:rPr>
          <w:bCs/>
          <w:sz w:val="24"/>
          <w:szCs w:val="24"/>
        </w:rPr>
        <w:t xml:space="preserve">l be paid </w:t>
      </w:r>
      <w:r>
        <w:rPr>
          <w:bCs/>
          <w:sz w:val="24"/>
          <w:szCs w:val="24"/>
        </w:rPr>
        <w:t>di</w:t>
      </w:r>
      <w:r w:rsidRPr="000439C3">
        <w:rPr>
          <w:bCs/>
          <w:sz w:val="24"/>
          <w:szCs w:val="24"/>
        </w:rPr>
        <w:t xml:space="preserve">rectly by the Debtors under the terms of the </w:t>
      </w:r>
      <w:r>
        <w:rPr>
          <w:bCs/>
          <w:sz w:val="24"/>
          <w:szCs w:val="24"/>
        </w:rPr>
        <w:t>original purchase and financing agre</w:t>
      </w:r>
      <w:r w:rsidRPr="000439C3">
        <w:rPr>
          <w:bCs/>
          <w:sz w:val="24"/>
          <w:szCs w:val="24"/>
        </w:rPr>
        <w:t>ement.</w:t>
      </w:r>
      <w:r w:rsidRPr="000439C3">
        <w:rPr>
          <w:sz w:val="24"/>
          <w:szCs w:val="24"/>
        </w:rPr>
        <w:t xml:space="preserve"> </w:t>
      </w:r>
    </w:p>
    <w:p w:rsidR="00E93F8A" w:rsidRDefault="00E93F8A" w:rsidP="00E93F8A">
      <w:pPr>
        <w:autoSpaceDE w:val="0"/>
        <w:autoSpaceDN w:val="0"/>
        <w:adjustRightInd w:val="0"/>
        <w:spacing w:line="453" w:lineRule="exact"/>
        <w:ind w:firstLine="720"/>
        <w:jc w:val="left"/>
        <w:rPr>
          <w:sz w:val="24"/>
          <w:szCs w:val="24"/>
        </w:rPr>
      </w:pPr>
      <w:r>
        <w:rPr>
          <w:sz w:val="24"/>
          <w:szCs w:val="24"/>
        </w:rPr>
        <w:t>2.6.</w:t>
      </w:r>
      <w:r>
        <w:rPr>
          <w:sz w:val="24"/>
          <w:szCs w:val="24"/>
        </w:rPr>
        <w:tab/>
        <w:t xml:space="preserve"> </w:t>
      </w:r>
      <w:r>
        <w:rPr>
          <w:b/>
          <w:bCs/>
          <w:sz w:val="24"/>
          <w:szCs w:val="24"/>
        </w:rPr>
        <w:t xml:space="preserve">Class 6 is impaired. </w:t>
      </w:r>
      <w:r w:rsidRPr="00B8728D">
        <w:rPr>
          <w:b/>
          <w:bCs/>
          <w:sz w:val="24"/>
          <w:szCs w:val="24"/>
        </w:rPr>
        <w:t>(Prior</w:t>
      </w:r>
      <w:r>
        <w:rPr>
          <w:b/>
          <w:bCs/>
          <w:sz w:val="24"/>
          <w:szCs w:val="24"/>
        </w:rPr>
        <w:t xml:space="preserve">ity </w:t>
      </w:r>
      <w:r w:rsidRPr="00B8728D">
        <w:rPr>
          <w:b/>
          <w:bCs/>
          <w:sz w:val="24"/>
          <w:szCs w:val="24"/>
        </w:rPr>
        <w:t>Claim</w:t>
      </w:r>
      <w:r>
        <w:rPr>
          <w:b/>
          <w:bCs/>
          <w:sz w:val="24"/>
          <w:szCs w:val="24"/>
        </w:rPr>
        <w:t>s).</w:t>
      </w:r>
      <w:r w:rsidRPr="00B8728D">
        <w:rPr>
          <w:b/>
          <w:bCs/>
          <w:sz w:val="24"/>
          <w:szCs w:val="24"/>
        </w:rPr>
        <w:t xml:space="preserve"> </w:t>
      </w:r>
      <w:r>
        <w:rPr>
          <w:bCs/>
          <w:sz w:val="24"/>
          <w:szCs w:val="24"/>
        </w:rPr>
        <w:t xml:space="preserve">The holders of Class 6 claims shall be </w:t>
      </w:r>
      <w:r w:rsidR="006068D7">
        <w:rPr>
          <w:bCs/>
          <w:sz w:val="24"/>
          <w:szCs w:val="24"/>
        </w:rPr>
        <w:t>paid pro-rata, on a monthly basis, after payment of secured and administrative claims</w:t>
      </w:r>
      <w:r>
        <w:rPr>
          <w:bCs/>
          <w:sz w:val="24"/>
          <w:szCs w:val="24"/>
        </w:rPr>
        <w:t>.</w:t>
      </w:r>
      <w:r>
        <w:rPr>
          <w:sz w:val="24"/>
          <w:szCs w:val="24"/>
        </w:rPr>
        <w:t xml:space="preserve"> </w:t>
      </w:r>
    </w:p>
    <w:p w:rsidR="00E93F8A" w:rsidRDefault="00E93F8A" w:rsidP="00E93F8A">
      <w:pPr>
        <w:autoSpaceDE w:val="0"/>
        <w:autoSpaceDN w:val="0"/>
        <w:adjustRightInd w:val="0"/>
        <w:spacing w:line="453" w:lineRule="exact"/>
        <w:ind w:firstLine="720"/>
        <w:jc w:val="left"/>
        <w:rPr>
          <w:sz w:val="24"/>
          <w:szCs w:val="24"/>
        </w:rPr>
      </w:pPr>
      <w:r>
        <w:rPr>
          <w:sz w:val="24"/>
          <w:szCs w:val="24"/>
        </w:rPr>
        <w:t xml:space="preserve">2.7. </w:t>
      </w:r>
      <w:r>
        <w:rPr>
          <w:sz w:val="24"/>
          <w:szCs w:val="24"/>
        </w:rPr>
        <w:tab/>
      </w:r>
      <w:r>
        <w:rPr>
          <w:b/>
          <w:bCs/>
          <w:sz w:val="24"/>
          <w:szCs w:val="24"/>
        </w:rPr>
        <w:t xml:space="preserve">Class 7 (General Unsecured Claims). </w:t>
      </w:r>
      <w:r w:rsidRPr="00991C2C">
        <w:rPr>
          <w:bCs/>
          <w:sz w:val="24"/>
          <w:szCs w:val="24"/>
        </w:rPr>
        <w:t>The holders of</w:t>
      </w:r>
      <w:r>
        <w:rPr>
          <w:b/>
          <w:bCs/>
          <w:sz w:val="24"/>
          <w:szCs w:val="24"/>
        </w:rPr>
        <w:t xml:space="preserve"> </w:t>
      </w:r>
      <w:r>
        <w:rPr>
          <w:sz w:val="24"/>
          <w:szCs w:val="24"/>
        </w:rPr>
        <w:t>Class 7 claims shall be paid pro-rata</w:t>
      </w:r>
      <w:r w:rsidR="006068D7">
        <w:rPr>
          <w:sz w:val="24"/>
          <w:szCs w:val="24"/>
        </w:rPr>
        <w:t xml:space="preserve"> after priority and administrative claims</w:t>
      </w:r>
      <w:r w:rsidR="000D5C03">
        <w:rPr>
          <w:sz w:val="24"/>
          <w:szCs w:val="24"/>
        </w:rPr>
        <w:t xml:space="preserve"> are paid in full.</w:t>
      </w:r>
      <w:r>
        <w:rPr>
          <w:sz w:val="24"/>
          <w:szCs w:val="24"/>
        </w:rPr>
        <w:t xml:space="preserve">  The amount to be paid to this class </w:t>
      </w:r>
      <w:r w:rsidR="006068D7">
        <w:rPr>
          <w:sz w:val="24"/>
          <w:szCs w:val="24"/>
        </w:rPr>
        <w:t xml:space="preserve">shall be no less than </w:t>
      </w:r>
      <w:r>
        <w:rPr>
          <w:sz w:val="24"/>
          <w:szCs w:val="24"/>
        </w:rPr>
        <w:t>$____.   Debtors estimate that holders of the allowed unsecured claims would receive the sum of $____ if the estate were liquidated under Chapter 7 of the Code.</w:t>
      </w:r>
    </w:p>
    <w:p w:rsidR="00E93F8A" w:rsidRDefault="00E93F8A" w:rsidP="00E93F8A">
      <w:pPr>
        <w:autoSpaceDE w:val="0"/>
        <w:autoSpaceDN w:val="0"/>
        <w:adjustRightInd w:val="0"/>
        <w:spacing w:line="453" w:lineRule="exact"/>
        <w:rPr>
          <w:b/>
          <w:bCs/>
          <w:sz w:val="24"/>
          <w:szCs w:val="24"/>
        </w:rPr>
      </w:pPr>
    </w:p>
    <w:p w:rsidR="00E93F8A" w:rsidRPr="002E511B" w:rsidRDefault="00E93F8A" w:rsidP="00E93F8A">
      <w:pPr>
        <w:autoSpaceDE w:val="0"/>
        <w:autoSpaceDN w:val="0"/>
        <w:adjustRightInd w:val="0"/>
        <w:spacing w:line="453" w:lineRule="exact"/>
        <w:rPr>
          <w:b/>
          <w:bCs/>
          <w:sz w:val="24"/>
          <w:szCs w:val="24"/>
        </w:rPr>
      </w:pPr>
      <w:r w:rsidRPr="002E511B">
        <w:rPr>
          <w:b/>
          <w:bCs/>
          <w:sz w:val="24"/>
          <w:szCs w:val="24"/>
        </w:rPr>
        <w:t>ARTICLE I</w:t>
      </w:r>
      <w:r>
        <w:rPr>
          <w:b/>
          <w:bCs/>
          <w:sz w:val="24"/>
          <w:szCs w:val="24"/>
        </w:rPr>
        <w:t>II</w:t>
      </w:r>
    </w:p>
    <w:p w:rsidR="00E93F8A" w:rsidRPr="002E511B" w:rsidRDefault="00E93F8A" w:rsidP="00E93F8A">
      <w:pPr>
        <w:autoSpaceDE w:val="0"/>
        <w:autoSpaceDN w:val="0"/>
        <w:adjustRightInd w:val="0"/>
        <w:spacing w:line="453" w:lineRule="exact"/>
        <w:rPr>
          <w:b/>
          <w:sz w:val="24"/>
          <w:szCs w:val="24"/>
          <w:u w:val="single"/>
        </w:rPr>
      </w:pPr>
      <w:r w:rsidRPr="002E511B">
        <w:rPr>
          <w:b/>
          <w:sz w:val="24"/>
          <w:szCs w:val="24"/>
          <w:u w:val="single"/>
        </w:rPr>
        <w:t xml:space="preserve">PLAN PAYMENTS AND </w:t>
      </w:r>
      <w:r>
        <w:rPr>
          <w:b/>
          <w:sz w:val="24"/>
          <w:szCs w:val="24"/>
          <w:u w:val="single"/>
        </w:rPr>
        <w:t>EXPENSES OF ADMINISTRATION</w:t>
      </w:r>
    </w:p>
    <w:p w:rsidR="00E93F8A" w:rsidRPr="009B26C9" w:rsidRDefault="00E93F8A" w:rsidP="00E93F8A">
      <w:pPr>
        <w:autoSpaceDE w:val="0"/>
        <w:autoSpaceDN w:val="0"/>
        <w:adjustRightInd w:val="0"/>
        <w:spacing w:line="453" w:lineRule="exact"/>
        <w:ind w:firstLine="720"/>
        <w:jc w:val="left"/>
        <w:rPr>
          <w:b/>
          <w:sz w:val="24"/>
          <w:szCs w:val="24"/>
          <w:u w:val="single"/>
        </w:rPr>
      </w:pPr>
      <w:r>
        <w:rPr>
          <w:sz w:val="24"/>
          <w:szCs w:val="24"/>
        </w:rPr>
        <w:t>3.1</w:t>
      </w:r>
      <w:r>
        <w:rPr>
          <w:sz w:val="24"/>
          <w:szCs w:val="24"/>
        </w:rPr>
        <w:tab/>
        <w:t xml:space="preserve"> </w:t>
      </w:r>
      <w:r w:rsidRPr="002E511B">
        <w:rPr>
          <w:b/>
          <w:sz w:val="24"/>
          <w:szCs w:val="24"/>
          <w:u w:val="single"/>
        </w:rPr>
        <w:t>Payments</w:t>
      </w:r>
      <w:r w:rsidRPr="009B26C9">
        <w:rPr>
          <w:b/>
          <w:sz w:val="24"/>
          <w:szCs w:val="24"/>
        </w:rPr>
        <w:t xml:space="preserve">.  </w:t>
      </w:r>
      <w:r>
        <w:rPr>
          <w:sz w:val="24"/>
          <w:szCs w:val="24"/>
        </w:rPr>
        <w:t xml:space="preserve">Commencing on the </w:t>
      </w:r>
      <w:r w:rsidR="001919AF">
        <w:rPr>
          <w:sz w:val="24"/>
          <w:szCs w:val="24"/>
        </w:rPr>
        <w:t xml:space="preserve">first month following the </w:t>
      </w:r>
      <w:r>
        <w:rPr>
          <w:sz w:val="24"/>
          <w:szCs w:val="24"/>
        </w:rPr>
        <w:t>Effective Date of the Plan</w:t>
      </w:r>
      <w:r w:rsidR="001919AF">
        <w:rPr>
          <w:sz w:val="24"/>
          <w:szCs w:val="24"/>
        </w:rPr>
        <w:t>,</w:t>
      </w:r>
      <w:r>
        <w:rPr>
          <w:sz w:val="24"/>
          <w:szCs w:val="24"/>
        </w:rPr>
        <w:t xml:space="preserve"> Debtors shall make payments to the Trustee on a monthly basis</w:t>
      </w:r>
      <w:r w:rsidR="001919AF">
        <w:rPr>
          <w:sz w:val="24"/>
          <w:szCs w:val="24"/>
        </w:rPr>
        <w:t>.  Payments shall be made</w:t>
      </w:r>
      <w:r>
        <w:rPr>
          <w:sz w:val="24"/>
          <w:szCs w:val="24"/>
        </w:rPr>
        <w:t xml:space="preserve"> on</w:t>
      </w:r>
      <w:r w:rsidR="001919AF">
        <w:rPr>
          <w:sz w:val="24"/>
          <w:szCs w:val="24"/>
        </w:rPr>
        <w:t xml:space="preserve"> or before </w:t>
      </w:r>
      <w:r>
        <w:rPr>
          <w:sz w:val="24"/>
          <w:szCs w:val="24"/>
        </w:rPr>
        <w:t>the 20</w:t>
      </w:r>
      <w:r w:rsidRPr="00991C2C">
        <w:rPr>
          <w:sz w:val="24"/>
          <w:szCs w:val="24"/>
          <w:vertAlign w:val="superscript"/>
        </w:rPr>
        <w:t>th</w:t>
      </w:r>
      <w:r>
        <w:rPr>
          <w:sz w:val="24"/>
          <w:szCs w:val="24"/>
        </w:rPr>
        <w:t xml:space="preserve"> day of each month for the term of the plan. </w:t>
      </w:r>
    </w:p>
    <w:p w:rsidR="004A699A" w:rsidRDefault="00E93F8A" w:rsidP="004A699A">
      <w:pPr>
        <w:autoSpaceDE w:val="0"/>
        <w:autoSpaceDN w:val="0"/>
        <w:adjustRightInd w:val="0"/>
        <w:spacing w:line="453" w:lineRule="exact"/>
        <w:ind w:left="720" w:firstLine="720"/>
        <w:jc w:val="left"/>
        <w:rPr>
          <w:sz w:val="24"/>
          <w:szCs w:val="24"/>
        </w:rPr>
      </w:pPr>
      <w:r>
        <w:rPr>
          <w:sz w:val="24"/>
          <w:szCs w:val="24"/>
        </w:rPr>
        <w:t>3.1.1. The plan payments are estimated to be __________ per month</w:t>
      </w:r>
      <w:r w:rsidR="004A699A">
        <w:rPr>
          <w:sz w:val="24"/>
          <w:szCs w:val="24"/>
        </w:rPr>
        <w:t xml:space="preserve"> for 60 (or </w:t>
      </w:r>
    </w:p>
    <w:p w:rsidR="00E93F8A" w:rsidRDefault="004A699A" w:rsidP="00E93F8A">
      <w:pPr>
        <w:autoSpaceDE w:val="0"/>
        <w:autoSpaceDN w:val="0"/>
        <w:adjustRightInd w:val="0"/>
        <w:spacing w:line="453" w:lineRule="exact"/>
        <w:jc w:val="left"/>
        <w:rPr>
          <w:sz w:val="24"/>
          <w:szCs w:val="24"/>
        </w:rPr>
      </w:pPr>
      <w:r>
        <w:rPr>
          <w:sz w:val="24"/>
          <w:szCs w:val="24"/>
        </w:rPr>
        <w:t>36) months.</w:t>
      </w:r>
      <w:r w:rsidR="00E93F8A">
        <w:rPr>
          <w:sz w:val="24"/>
          <w:szCs w:val="24"/>
        </w:rPr>
        <w:t xml:space="preserve">  All impaired claims shall be paid through the Chapter 12 Trustee.  The monthly payments on the individual </w:t>
      </w:r>
      <w:r w:rsidR="003116BC">
        <w:rPr>
          <w:sz w:val="24"/>
          <w:szCs w:val="24"/>
        </w:rPr>
        <w:t xml:space="preserve">impaired </w:t>
      </w:r>
      <w:r w:rsidR="00E93F8A">
        <w:rPr>
          <w:sz w:val="24"/>
          <w:szCs w:val="24"/>
        </w:rPr>
        <w:t>claims are estimated as follows:</w:t>
      </w:r>
    </w:p>
    <w:p w:rsidR="00E93F8A" w:rsidRDefault="00E93F8A" w:rsidP="00E93F8A">
      <w:pPr>
        <w:autoSpaceDE w:val="0"/>
        <w:autoSpaceDN w:val="0"/>
        <w:adjustRightInd w:val="0"/>
        <w:spacing w:line="453" w:lineRule="exact"/>
        <w:ind w:left="1800"/>
        <w:jc w:val="left"/>
        <w:rPr>
          <w:sz w:val="24"/>
          <w:szCs w:val="24"/>
        </w:rPr>
      </w:pPr>
      <w:r>
        <w:rPr>
          <w:sz w:val="24"/>
          <w:szCs w:val="24"/>
        </w:rPr>
        <w:t>Class 1 Claim (Claim of ____): estimated at $_____</w:t>
      </w:r>
      <w:r w:rsidR="003116BC">
        <w:rPr>
          <w:sz w:val="24"/>
          <w:szCs w:val="24"/>
        </w:rPr>
        <w:t xml:space="preserve"> for 60</w:t>
      </w:r>
      <w:r w:rsidR="004A699A">
        <w:rPr>
          <w:sz w:val="24"/>
          <w:szCs w:val="24"/>
        </w:rPr>
        <w:t xml:space="preserve"> (or 36)</w:t>
      </w:r>
      <w:r w:rsidR="003116BC">
        <w:rPr>
          <w:sz w:val="24"/>
          <w:szCs w:val="24"/>
        </w:rPr>
        <w:t xml:space="preserve"> months. At the conclusion of the Plan, the Debtors shall make payments directly to the holder of the claim</w:t>
      </w:r>
      <w:r>
        <w:rPr>
          <w:sz w:val="24"/>
          <w:szCs w:val="24"/>
        </w:rPr>
        <w:t>.</w:t>
      </w:r>
    </w:p>
    <w:p w:rsidR="00E93F8A" w:rsidRDefault="00E93F8A" w:rsidP="00E93F8A">
      <w:pPr>
        <w:autoSpaceDE w:val="0"/>
        <w:autoSpaceDN w:val="0"/>
        <w:adjustRightInd w:val="0"/>
        <w:spacing w:line="453" w:lineRule="exact"/>
        <w:ind w:left="1800"/>
        <w:jc w:val="left"/>
        <w:rPr>
          <w:sz w:val="24"/>
          <w:szCs w:val="24"/>
        </w:rPr>
      </w:pPr>
      <w:r>
        <w:rPr>
          <w:sz w:val="24"/>
          <w:szCs w:val="24"/>
        </w:rPr>
        <w:t>Class 2 Claim (Claim of ____): estimated at $_____</w:t>
      </w:r>
      <w:r w:rsidR="003116BC">
        <w:rPr>
          <w:sz w:val="24"/>
          <w:szCs w:val="24"/>
        </w:rPr>
        <w:t xml:space="preserve"> for 60 </w:t>
      </w:r>
      <w:r w:rsidR="004A699A">
        <w:rPr>
          <w:sz w:val="24"/>
          <w:szCs w:val="24"/>
        </w:rPr>
        <w:t xml:space="preserve">(or 36) </w:t>
      </w:r>
      <w:r w:rsidR="003116BC">
        <w:rPr>
          <w:sz w:val="24"/>
          <w:szCs w:val="24"/>
        </w:rPr>
        <w:t>months</w:t>
      </w:r>
      <w:r>
        <w:rPr>
          <w:sz w:val="24"/>
          <w:szCs w:val="24"/>
        </w:rPr>
        <w:t>.</w:t>
      </w:r>
      <w:r w:rsidR="003116BC" w:rsidRPr="003116BC">
        <w:rPr>
          <w:sz w:val="24"/>
          <w:szCs w:val="24"/>
        </w:rPr>
        <w:t xml:space="preserve"> </w:t>
      </w:r>
      <w:r w:rsidR="003116BC">
        <w:rPr>
          <w:sz w:val="24"/>
          <w:szCs w:val="24"/>
        </w:rPr>
        <w:t>At the conclusion of the Plan, the Debtors shall make payments directly to the holder of the claim.</w:t>
      </w:r>
    </w:p>
    <w:p w:rsidR="00E93F8A" w:rsidRDefault="00E93F8A" w:rsidP="00E93F8A">
      <w:pPr>
        <w:autoSpaceDE w:val="0"/>
        <w:autoSpaceDN w:val="0"/>
        <w:adjustRightInd w:val="0"/>
        <w:spacing w:line="453" w:lineRule="exact"/>
        <w:ind w:left="1800"/>
        <w:jc w:val="left"/>
        <w:rPr>
          <w:sz w:val="24"/>
          <w:szCs w:val="24"/>
        </w:rPr>
      </w:pPr>
      <w:r>
        <w:rPr>
          <w:sz w:val="24"/>
          <w:szCs w:val="24"/>
        </w:rPr>
        <w:t>Class 3 Claim (Cl</w:t>
      </w:r>
      <w:r w:rsidR="003116BC">
        <w:rPr>
          <w:sz w:val="24"/>
          <w:szCs w:val="24"/>
        </w:rPr>
        <w:t>aim of ___): estimated at $____</w:t>
      </w:r>
      <w:r w:rsidR="003116BC" w:rsidRPr="003116BC">
        <w:rPr>
          <w:sz w:val="24"/>
          <w:szCs w:val="24"/>
        </w:rPr>
        <w:t xml:space="preserve"> </w:t>
      </w:r>
      <w:r w:rsidR="003116BC">
        <w:rPr>
          <w:sz w:val="24"/>
          <w:szCs w:val="24"/>
        </w:rPr>
        <w:t xml:space="preserve">for 60 </w:t>
      </w:r>
      <w:r w:rsidR="004A699A">
        <w:rPr>
          <w:sz w:val="24"/>
          <w:szCs w:val="24"/>
        </w:rPr>
        <w:t xml:space="preserve">(or 36) </w:t>
      </w:r>
      <w:r w:rsidR="003116BC">
        <w:rPr>
          <w:sz w:val="24"/>
          <w:szCs w:val="24"/>
        </w:rPr>
        <w:t>months.</w:t>
      </w:r>
    </w:p>
    <w:p w:rsidR="00E93F8A" w:rsidRDefault="00E93F8A" w:rsidP="00E93F8A">
      <w:pPr>
        <w:autoSpaceDE w:val="0"/>
        <w:autoSpaceDN w:val="0"/>
        <w:adjustRightInd w:val="0"/>
        <w:spacing w:line="453" w:lineRule="exact"/>
        <w:ind w:left="1800"/>
        <w:jc w:val="left"/>
        <w:rPr>
          <w:sz w:val="24"/>
          <w:szCs w:val="24"/>
        </w:rPr>
      </w:pPr>
      <w:r>
        <w:rPr>
          <w:sz w:val="24"/>
          <w:szCs w:val="24"/>
        </w:rPr>
        <w:t>Class 4 Claim (Claim of ___): estimated at $____</w:t>
      </w:r>
      <w:r w:rsidR="003116BC" w:rsidRPr="003116BC">
        <w:rPr>
          <w:sz w:val="24"/>
          <w:szCs w:val="24"/>
        </w:rPr>
        <w:t xml:space="preserve"> </w:t>
      </w:r>
      <w:r w:rsidR="003116BC">
        <w:rPr>
          <w:sz w:val="24"/>
          <w:szCs w:val="24"/>
        </w:rPr>
        <w:t xml:space="preserve">for 60 </w:t>
      </w:r>
      <w:r w:rsidR="004A699A">
        <w:rPr>
          <w:sz w:val="24"/>
          <w:szCs w:val="24"/>
        </w:rPr>
        <w:t xml:space="preserve">(or 36) </w:t>
      </w:r>
      <w:r w:rsidR="003116BC">
        <w:rPr>
          <w:sz w:val="24"/>
          <w:szCs w:val="24"/>
        </w:rPr>
        <w:t>months</w:t>
      </w:r>
      <w:r>
        <w:rPr>
          <w:sz w:val="24"/>
          <w:szCs w:val="24"/>
        </w:rPr>
        <w:t>.</w:t>
      </w:r>
    </w:p>
    <w:p w:rsidR="00E93F8A" w:rsidRDefault="006068D7" w:rsidP="00E93F8A">
      <w:pPr>
        <w:autoSpaceDE w:val="0"/>
        <w:autoSpaceDN w:val="0"/>
        <w:adjustRightInd w:val="0"/>
        <w:spacing w:line="453" w:lineRule="exact"/>
        <w:ind w:left="1800"/>
        <w:jc w:val="left"/>
        <w:rPr>
          <w:sz w:val="24"/>
          <w:szCs w:val="24"/>
        </w:rPr>
      </w:pPr>
      <w:r>
        <w:rPr>
          <w:sz w:val="24"/>
          <w:szCs w:val="24"/>
        </w:rPr>
        <w:t>Class 6 Claims shall be paid pro rata, on a monthly basis, after payment of all estimated payments listed above, and after payment of any administrative claims provided for in Section 3.1.3</w:t>
      </w:r>
      <w:r w:rsidR="00E93F8A">
        <w:rPr>
          <w:sz w:val="24"/>
          <w:szCs w:val="24"/>
        </w:rPr>
        <w:t>.</w:t>
      </w:r>
    </w:p>
    <w:p w:rsidR="00E93F8A" w:rsidRDefault="00E93F8A" w:rsidP="00E93F8A">
      <w:pPr>
        <w:autoSpaceDE w:val="0"/>
        <w:autoSpaceDN w:val="0"/>
        <w:adjustRightInd w:val="0"/>
        <w:spacing w:line="453" w:lineRule="exact"/>
        <w:ind w:left="1800"/>
        <w:jc w:val="left"/>
        <w:rPr>
          <w:sz w:val="24"/>
          <w:szCs w:val="24"/>
        </w:rPr>
      </w:pPr>
      <w:r>
        <w:rPr>
          <w:sz w:val="24"/>
          <w:szCs w:val="24"/>
        </w:rPr>
        <w:t xml:space="preserve">Class 7 claims </w:t>
      </w:r>
      <w:r w:rsidR="006068D7">
        <w:rPr>
          <w:sz w:val="24"/>
          <w:szCs w:val="24"/>
        </w:rPr>
        <w:t xml:space="preserve">shall be </w:t>
      </w:r>
      <w:r w:rsidR="00B33487">
        <w:rPr>
          <w:sz w:val="24"/>
          <w:szCs w:val="24"/>
        </w:rPr>
        <w:t xml:space="preserve">paid pro-rata </w:t>
      </w:r>
      <w:r w:rsidR="006068D7">
        <w:rPr>
          <w:sz w:val="24"/>
          <w:szCs w:val="24"/>
        </w:rPr>
        <w:t>once all priority</w:t>
      </w:r>
      <w:r>
        <w:rPr>
          <w:sz w:val="24"/>
          <w:szCs w:val="24"/>
        </w:rPr>
        <w:t xml:space="preserve"> and administrative claims have been paid in full. </w:t>
      </w:r>
    </w:p>
    <w:p w:rsidR="00B33487" w:rsidRDefault="00E93F8A" w:rsidP="002A4CF5">
      <w:pPr>
        <w:autoSpaceDE w:val="0"/>
        <w:autoSpaceDN w:val="0"/>
        <w:adjustRightInd w:val="0"/>
        <w:spacing w:line="453" w:lineRule="exact"/>
        <w:ind w:left="720" w:firstLine="720"/>
        <w:jc w:val="left"/>
        <w:rPr>
          <w:sz w:val="24"/>
          <w:szCs w:val="24"/>
        </w:rPr>
      </w:pPr>
      <w:r w:rsidRPr="00EF167B">
        <w:rPr>
          <w:sz w:val="24"/>
          <w:szCs w:val="24"/>
        </w:rPr>
        <w:t>3.</w:t>
      </w:r>
      <w:r>
        <w:rPr>
          <w:sz w:val="24"/>
          <w:szCs w:val="24"/>
        </w:rPr>
        <w:t>1.2</w:t>
      </w:r>
      <w:r w:rsidRPr="00EF167B">
        <w:rPr>
          <w:sz w:val="24"/>
          <w:szCs w:val="24"/>
        </w:rPr>
        <w:tab/>
      </w:r>
      <w:r>
        <w:rPr>
          <w:b/>
          <w:sz w:val="24"/>
          <w:szCs w:val="24"/>
          <w:u w:val="single"/>
        </w:rPr>
        <w:t>Trustee F</w:t>
      </w:r>
      <w:r w:rsidRPr="001144A7">
        <w:rPr>
          <w:b/>
          <w:sz w:val="24"/>
          <w:szCs w:val="24"/>
          <w:u w:val="single"/>
        </w:rPr>
        <w:t>ees</w:t>
      </w:r>
      <w:r>
        <w:rPr>
          <w:sz w:val="24"/>
          <w:szCs w:val="24"/>
        </w:rPr>
        <w:t xml:space="preserve">. The Trustee shall be paid </w:t>
      </w:r>
      <w:r w:rsidR="002A4CF5">
        <w:rPr>
          <w:sz w:val="24"/>
          <w:szCs w:val="24"/>
        </w:rPr>
        <w:t xml:space="preserve">from Debtors’ payments </w:t>
      </w:r>
      <w:r>
        <w:rPr>
          <w:sz w:val="24"/>
          <w:szCs w:val="24"/>
        </w:rPr>
        <w:t xml:space="preserve">as </w:t>
      </w:r>
    </w:p>
    <w:p w:rsidR="00E93F8A" w:rsidRDefault="00B33487" w:rsidP="00B33487">
      <w:pPr>
        <w:autoSpaceDE w:val="0"/>
        <w:autoSpaceDN w:val="0"/>
        <w:adjustRightInd w:val="0"/>
        <w:spacing w:line="453" w:lineRule="exact"/>
        <w:jc w:val="left"/>
        <w:rPr>
          <w:sz w:val="24"/>
          <w:szCs w:val="24"/>
        </w:rPr>
      </w:pPr>
      <w:r>
        <w:rPr>
          <w:sz w:val="24"/>
          <w:szCs w:val="24"/>
        </w:rPr>
        <w:t>p</w:t>
      </w:r>
      <w:r w:rsidR="003B13FF">
        <w:rPr>
          <w:sz w:val="24"/>
          <w:szCs w:val="24"/>
        </w:rPr>
        <w:t>rovided by the Bankruptcy Code and 28 U.S.C. §586.</w:t>
      </w:r>
    </w:p>
    <w:p w:rsidR="00E93F8A" w:rsidRDefault="00E93F8A" w:rsidP="00E93F8A">
      <w:pPr>
        <w:autoSpaceDE w:val="0"/>
        <w:autoSpaceDN w:val="0"/>
        <w:adjustRightInd w:val="0"/>
        <w:spacing w:line="453" w:lineRule="exact"/>
        <w:ind w:left="720" w:firstLine="720"/>
        <w:jc w:val="left"/>
        <w:rPr>
          <w:sz w:val="24"/>
          <w:szCs w:val="24"/>
        </w:rPr>
      </w:pPr>
      <w:r>
        <w:rPr>
          <w:sz w:val="24"/>
          <w:szCs w:val="24"/>
        </w:rPr>
        <w:t>3.1</w:t>
      </w:r>
      <w:r w:rsidRPr="00EF167B">
        <w:rPr>
          <w:sz w:val="24"/>
          <w:szCs w:val="24"/>
        </w:rPr>
        <w:t>.</w:t>
      </w:r>
      <w:r>
        <w:rPr>
          <w:sz w:val="24"/>
          <w:szCs w:val="24"/>
        </w:rPr>
        <w:t>3</w:t>
      </w:r>
      <w:r w:rsidRPr="00EF167B">
        <w:rPr>
          <w:sz w:val="24"/>
          <w:szCs w:val="24"/>
        </w:rPr>
        <w:t>.</w:t>
      </w:r>
      <w:r w:rsidRPr="00EF167B">
        <w:rPr>
          <w:b/>
          <w:sz w:val="24"/>
          <w:szCs w:val="24"/>
        </w:rPr>
        <w:t xml:space="preserve"> </w:t>
      </w:r>
      <w:r w:rsidRPr="00EF167B">
        <w:rPr>
          <w:b/>
          <w:sz w:val="24"/>
          <w:szCs w:val="24"/>
          <w:u w:val="single"/>
        </w:rPr>
        <w:t>Debtors’ Counsel Fees</w:t>
      </w:r>
      <w:r w:rsidRPr="00EF167B">
        <w:rPr>
          <w:sz w:val="24"/>
          <w:szCs w:val="24"/>
        </w:rPr>
        <w:t>.</w:t>
      </w:r>
      <w:r>
        <w:rPr>
          <w:sz w:val="24"/>
          <w:szCs w:val="24"/>
        </w:rPr>
        <w:t xml:space="preserve"> Counsel for Debtors has received a total of </w:t>
      </w:r>
    </w:p>
    <w:p w:rsidR="00E93F8A" w:rsidRDefault="00E93F8A" w:rsidP="00E93F8A">
      <w:pPr>
        <w:autoSpaceDE w:val="0"/>
        <w:autoSpaceDN w:val="0"/>
        <w:adjustRightInd w:val="0"/>
        <w:spacing w:line="453" w:lineRule="exact"/>
        <w:jc w:val="left"/>
        <w:rPr>
          <w:sz w:val="24"/>
          <w:szCs w:val="24"/>
        </w:rPr>
      </w:pPr>
      <w:r>
        <w:rPr>
          <w:sz w:val="24"/>
          <w:szCs w:val="24"/>
        </w:rPr>
        <w:t>$__________ prior to the filing of the case.  Counsel for Debtors shall apply to the Court for allowance of any future fees or expenses.  Any future administrative expenses that may be allowed to Debtors</w:t>
      </w:r>
      <w:r w:rsidR="004A699A">
        <w:rPr>
          <w:sz w:val="24"/>
          <w:szCs w:val="24"/>
        </w:rPr>
        <w:t>’</w:t>
      </w:r>
      <w:r>
        <w:rPr>
          <w:sz w:val="24"/>
          <w:szCs w:val="24"/>
        </w:rPr>
        <w:t xml:space="preserve"> counsel shall be disbursed by the Chapter 12 Trustee from funds paid to the Trustee by the Debtor</w:t>
      </w:r>
      <w:r w:rsidR="004A699A">
        <w:rPr>
          <w:sz w:val="24"/>
          <w:szCs w:val="24"/>
        </w:rPr>
        <w:t>s</w:t>
      </w:r>
      <w:r>
        <w:rPr>
          <w:sz w:val="24"/>
          <w:szCs w:val="24"/>
        </w:rPr>
        <w:t>.  Said funds shall be disbursed</w:t>
      </w:r>
      <w:r w:rsidR="00B33487">
        <w:rPr>
          <w:sz w:val="24"/>
          <w:szCs w:val="24"/>
        </w:rPr>
        <w:t xml:space="preserve"> pro-rata</w:t>
      </w:r>
      <w:r>
        <w:rPr>
          <w:sz w:val="24"/>
          <w:szCs w:val="24"/>
        </w:rPr>
        <w:t xml:space="preserve"> after disbursement of the estimated monthly payments referenced in section 3.1.1 of the Plan.</w:t>
      </w:r>
    </w:p>
    <w:p w:rsidR="003116BC" w:rsidRDefault="003116BC" w:rsidP="00E93F8A">
      <w:pPr>
        <w:autoSpaceDE w:val="0"/>
        <w:autoSpaceDN w:val="0"/>
        <w:adjustRightInd w:val="0"/>
        <w:spacing w:line="453" w:lineRule="exact"/>
        <w:rPr>
          <w:b/>
          <w:bCs/>
          <w:sz w:val="24"/>
          <w:szCs w:val="24"/>
        </w:rPr>
      </w:pPr>
    </w:p>
    <w:p w:rsidR="00E93F8A" w:rsidRDefault="00E93F8A" w:rsidP="00E93F8A">
      <w:pPr>
        <w:autoSpaceDE w:val="0"/>
        <w:autoSpaceDN w:val="0"/>
        <w:adjustRightInd w:val="0"/>
        <w:spacing w:line="453" w:lineRule="exact"/>
        <w:rPr>
          <w:b/>
          <w:bCs/>
          <w:sz w:val="24"/>
          <w:szCs w:val="24"/>
        </w:rPr>
      </w:pPr>
      <w:r>
        <w:rPr>
          <w:b/>
          <w:bCs/>
          <w:sz w:val="24"/>
          <w:szCs w:val="24"/>
        </w:rPr>
        <w:t>ARTICLE IV</w:t>
      </w:r>
    </w:p>
    <w:p w:rsidR="00E93F8A" w:rsidRDefault="00E93F8A" w:rsidP="00E93F8A">
      <w:pPr>
        <w:autoSpaceDE w:val="0"/>
        <w:autoSpaceDN w:val="0"/>
        <w:adjustRightInd w:val="0"/>
        <w:spacing w:line="453" w:lineRule="exact"/>
        <w:rPr>
          <w:b/>
          <w:bCs/>
          <w:sz w:val="24"/>
          <w:szCs w:val="24"/>
          <w:u w:val="single"/>
        </w:rPr>
      </w:pPr>
      <w:r>
        <w:rPr>
          <w:b/>
          <w:bCs/>
          <w:sz w:val="24"/>
          <w:szCs w:val="24"/>
          <w:u w:val="single"/>
        </w:rPr>
        <w:t>MISCELLANEOUS</w:t>
      </w:r>
    </w:p>
    <w:p w:rsidR="00E93F8A" w:rsidRDefault="00E93F8A" w:rsidP="00E93F8A">
      <w:pPr>
        <w:autoSpaceDE w:val="0"/>
        <w:autoSpaceDN w:val="0"/>
        <w:adjustRightInd w:val="0"/>
        <w:spacing w:line="453" w:lineRule="exact"/>
        <w:ind w:firstLine="720"/>
        <w:jc w:val="left"/>
        <w:rPr>
          <w:sz w:val="24"/>
          <w:szCs w:val="24"/>
        </w:rPr>
      </w:pPr>
      <w:r>
        <w:rPr>
          <w:sz w:val="24"/>
          <w:szCs w:val="24"/>
        </w:rPr>
        <w:t xml:space="preserve">4.1. </w:t>
      </w:r>
      <w:r>
        <w:rPr>
          <w:sz w:val="24"/>
          <w:szCs w:val="24"/>
        </w:rPr>
        <w:tab/>
      </w:r>
      <w:r w:rsidRPr="009C1673">
        <w:rPr>
          <w:b/>
          <w:bCs/>
          <w:sz w:val="24"/>
          <w:szCs w:val="24"/>
          <w:u w:val="single"/>
        </w:rPr>
        <w:t>De Minimis Distributions</w:t>
      </w:r>
      <w:r w:rsidRPr="000D5C03">
        <w:rPr>
          <w:b/>
          <w:bCs/>
          <w:sz w:val="24"/>
          <w:szCs w:val="24"/>
        </w:rPr>
        <w:t>.</w:t>
      </w:r>
      <w:r>
        <w:rPr>
          <w:b/>
          <w:bCs/>
          <w:sz w:val="24"/>
          <w:szCs w:val="24"/>
        </w:rPr>
        <w:t xml:space="preserve"> </w:t>
      </w:r>
      <w:r>
        <w:rPr>
          <w:sz w:val="24"/>
          <w:szCs w:val="24"/>
        </w:rPr>
        <w:t>Notwithstanding any other provision of the Plan,</w:t>
      </w:r>
    </w:p>
    <w:p w:rsidR="00E93F8A" w:rsidRDefault="00E93F8A" w:rsidP="00E93F8A">
      <w:pPr>
        <w:autoSpaceDE w:val="0"/>
        <w:autoSpaceDN w:val="0"/>
        <w:adjustRightInd w:val="0"/>
        <w:spacing w:line="453" w:lineRule="exact"/>
        <w:jc w:val="left"/>
        <w:rPr>
          <w:sz w:val="24"/>
          <w:szCs w:val="24"/>
        </w:rPr>
      </w:pPr>
      <w:r>
        <w:rPr>
          <w:sz w:val="24"/>
          <w:szCs w:val="24"/>
        </w:rPr>
        <w:t>distributions of less than $100.00 need not be made on account of any allowed claim. Any distributions that would otherwise be made but for this provision shall carry over until the next distribution date until the cumulative amount to which any holder of an allowed claim is entitled to more than $100.00, at which time the cumulative amount of such distributions will be paid to such holder.</w:t>
      </w:r>
    </w:p>
    <w:p w:rsidR="00E93F8A" w:rsidRDefault="00E93F8A" w:rsidP="00E93F8A">
      <w:pPr>
        <w:autoSpaceDE w:val="0"/>
        <w:autoSpaceDN w:val="0"/>
        <w:adjustRightInd w:val="0"/>
        <w:spacing w:line="453" w:lineRule="exact"/>
        <w:ind w:firstLine="720"/>
        <w:jc w:val="left"/>
        <w:rPr>
          <w:sz w:val="24"/>
          <w:szCs w:val="24"/>
        </w:rPr>
      </w:pPr>
      <w:r>
        <w:rPr>
          <w:sz w:val="24"/>
          <w:szCs w:val="24"/>
        </w:rPr>
        <w:t>4.2.</w:t>
      </w:r>
      <w:r w:rsidRPr="00991C2C">
        <w:rPr>
          <w:b/>
          <w:sz w:val="24"/>
          <w:szCs w:val="24"/>
        </w:rPr>
        <w:tab/>
      </w:r>
      <w:r w:rsidRPr="002E511B">
        <w:rPr>
          <w:b/>
          <w:sz w:val="24"/>
          <w:szCs w:val="24"/>
          <w:u w:val="single"/>
        </w:rPr>
        <w:t>Vesting</w:t>
      </w:r>
      <w:r>
        <w:rPr>
          <w:sz w:val="24"/>
          <w:szCs w:val="24"/>
        </w:rPr>
        <w:t>.</w:t>
      </w:r>
      <w:r w:rsidRPr="009B26C9">
        <w:rPr>
          <w:sz w:val="24"/>
          <w:szCs w:val="24"/>
        </w:rPr>
        <w:t xml:space="preserve"> </w:t>
      </w:r>
      <w:r>
        <w:rPr>
          <w:sz w:val="24"/>
          <w:szCs w:val="24"/>
        </w:rPr>
        <w:t>The Debtors shall be revested with the assets of the estate on the Effective Date of the Plan subject to the terms of the Plan.</w:t>
      </w:r>
    </w:p>
    <w:p w:rsidR="00E93F8A" w:rsidRDefault="00E93F8A" w:rsidP="00E93F8A">
      <w:pPr>
        <w:autoSpaceDE w:val="0"/>
        <w:autoSpaceDN w:val="0"/>
        <w:adjustRightInd w:val="0"/>
        <w:spacing w:line="453" w:lineRule="exact"/>
        <w:ind w:firstLine="720"/>
        <w:jc w:val="left"/>
        <w:rPr>
          <w:sz w:val="24"/>
          <w:szCs w:val="24"/>
        </w:rPr>
      </w:pPr>
      <w:r>
        <w:rPr>
          <w:sz w:val="24"/>
          <w:szCs w:val="24"/>
        </w:rPr>
        <w:t xml:space="preserve">4.3. </w:t>
      </w:r>
      <w:r>
        <w:rPr>
          <w:sz w:val="24"/>
          <w:szCs w:val="24"/>
        </w:rPr>
        <w:tab/>
      </w:r>
      <w:r w:rsidRPr="002D655A">
        <w:rPr>
          <w:b/>
          <w:bCs/>
          <w:sz w:val="24"/>
          <w:szCs w:val="24"/>
          <w:u w:val="single"/>
        </w:rPr>
        <w:t>Post-Confirmation Management</w:t>
      </w:r>
      <w:r>
        <w:rPr>
          <w:b/>
          <w:bCs/>
          <w:sz w:val="24"/>
          <w:szCs w:val="24"/>
        </w:rPr>
        <w:t xml:space="preserve">. </w:t>
      </w:r>
      <w:r>
        <w:rPr>
          <w:sz w:val="24"/>
          <w:szCs w:val="24"/>
        </w:rPr>
        <w:t>After confirmation of the plan, the Debtors</w:t>
      </w:r>
    </w:p>
    <w:p w:rsidR="00E93F8A" w:rsidRDefault="00E93F8A" w:rsidP="00E93F8A">
      <w:pPr>
        <w:autoSpaceDE w:val="0"/>
        <w:autoSpaceDN w:val="0"/>
        <w:adjustRightInd w:val="0"/>
        <w:spacing w:line="453" w:lineRule="exact"/>
        <w:jc w:val="left"/>
        <w:rPr>
          <w:sz w:val="24"/>
          <w:szCs w:val="24"/>
        </w:rPr>
      </w:pPr>
      <w:r>
        <w:rPr>
          <w:sz w:val="24"/>
          <w:szCs w:val="24"/>
        </w:rPr>
        <w:t>shall be free to operate their farming operations without further supervision or control by the</w:t>
      </w:r>
    </w:p>
    <w:p w:rsidR="00E93F8A" w:rsidRDefault="00E93F8A" w:rsidP="00E93F8A">
      <w:pPr>
        <w:autoSpaceDE w:val="0"/>
        <w:autoSpaceDN w:val="0"/>
        <w:adjustRightInd w:val="0"/>
        <w:spacing w:line="453" w:lineRule="exact"/>
        <w:jc w:val="left"/>
        <w:rPr>
          <w:sz w:val="24"/>
          <w:szCs w:val="24"/>
        </w:rPr>
      </w:pPr>
      <w:r>
        <w:rPr>
          <w:sz w:val="24"/>
          <w:szCs w:val="24"/>
        </w:rPr>
        <w:t>Bankruptcy Court and free of any restrictions imposed by the Bankruptcy Code except as provided</w:t>
      </w:r>
      <w:r w:rsidRPr="002D655A">
        <w:rPr>
          <w:sz w:val="24"/>
          <w:szCs w:val="24"/>
        </w:rPr>
        <w:t xml:space="preserve"> </w:t>
      </w:r>
      <w:r>
        <w:rPr>
          <w:sz w:val="24"/>
          <w:szCs w:val="24"/>
        </w:rPr>
        <w:t>in the Plan or by an order of the Bankruptcy Court. Specifically and without limitation, the Debtors may sell, lease, or refinance their property without further Order of Court, upon written approval of the Chapter 12 Trustee.</w:t>
      </w:r>
    </w:p>
    <w:p w:rsidR="00E93F8A" w:rsidRDefault="00E93F8A" w:rsidP="00E93F8A">
      <w:pPr>
        <w:autoSpaceDE w:val="0"/>
        <w:autoSpaceDN w:val="0"/>
        <w:adjustRightInd w:val="0"/>
        <w:spacing w:line="453" w:lineRule="exact"/>
        <w:ind w:firstLine="720"/>
        <w:jc w:val="left"/>
        <w:rPr>
          <w:sz w:val="24"/>
          <w:szCs w:val="24"/>
        </w:rPr>
      </w:pPr>
      <w:r>
        <w:rPr>
          <w:sz w:val="24"/>
          <w:szCs w:val="24"/>
        </w:rPr>
        <w:t xml:space="preserve">4.4. </w:t>
      </w:r>
      <w:r>
        <w:rPr>
          <w:sz w:val="24"/>
          <w:szCs w:val="24"/>
        </w:rPr>
        <w:tab/>
        <w:t xml:space="preserve"> </w:t>
      </w:r>
      <w:r w:rsidRPr="009C1673">
        <w:rPr>
          <w:b/>
          <w:bCs/>
          <w:sz w:val="24"/>
          <w:szCs w:val="24"/>
          <w:u w:val="single"/>
        </w:rPr>
        <w:t>Tax Returns</w:t>
      </w:r>
      <w:r>
        <w:rPr>
          <w:b/>
          <w:bCs/>
          <w:sz w:val="24"/>
          <w:szCs w:val="24"/>
        </w:rPr>
        <w:t xml:space="preserve">. </w:t>
      </w:r>
      <w:r>
        <w:rPr>
          <w:sz w:val="24"/>
          <w:szCs w:val="24"/>
        </w:rPr>
        <w:t xml:space="preserve">The Debtors shall file </w:t>
      </w:r>
      <w:r w:rsidR="003116BC">
        <w:rPr>
          <w:sz w:val="24"/>
          <w:szCs w:val="24"/>
        </w:rPr>
        <w:t xml:space="preserve">all future </w:t>
      </w:r>
      <w:r>
        <w:rPr>
          <w:sz w:val="24"/>
          <w:szCs w:val="24"/>
        </w:rPr>
        <w:t xml:space="preserve">tax returns and pay any and all taxes owed on a timely basis. Copies of all filed returns shall be provided to Trustee within 30 days of filing. </w:t>
      </w:r>
    </w:p>
    <w:p w:rsidR="002A4CF5" w:rsidRDefault="002A4CF5" w:rsidP="00E93F8A">
      <w:pPr>
        <w:autoSpaceDE w:val="0"/>
        <w:autoSpaceDN w:val="0"/>
        <w:adjustRightInd w:val="0"/>
        <w:spacing w:line="453" w:lineRule="exact"/>
        <w:ind w:firstLine="720"/>
        <w:jc w:val="left"/>
        <w:rPr>
          <w:sz w:val="24"/>
          <w:szCs w:val="24"/>
        </w:rPr>
      </w:pPr>
      <w:r>
        <w:rPr>
          <w:sz w:val="24"/>
          <w:szCs w:val="24"/>
        </w:rPr>
        <w:t xml:space="preserve">4.5 </w:t>
      </w:r>
      <w:r>
        <w:rPr>
          <w:sz w:val="24"/>
          <w:szCs w:val="24"/>
        </w:rPr>
        <w:tab/>
      </w:r>
      <w:r w:rsidRPr="002A4CF5">
        <w:rPr>
          <w:b/>
          <w:sz w:val="24"/>
          <w:szCs w:val="24"/>
          <w:u w:val="single"/>
        </w:rPr>
        <w:t>Remedies Upon Default</w:t>
      </w:r>
      <w:r w:rsidRPr="000D5C03">
        <w:rPr>
          <w:b/>
          <w:sz w:val="24"/>
          <w:szCs w:val="24"/>
        </w:rPr>
        <w:t>.</w:t>
      </w:r>
      <w:r>
        <w:rPr>
          <w:sz w:val="24"/>
          <w:szCs w:val="24"/>
        </w:rPr>
        <w:t xml:space="preserve">  If Debtors default under this plan or do no</w:t>
      </w:r>
      <w:r w:rsidR="002E43F6">
        <w:rPr>
          <w:sz w:val="24"/>
          <w:szCs w:val="24"/>
        </w:rPr>
        <w:t>t</w:t>
      </w:r>
      <w:r>
        <w:rPr>
          <w:sz w:val="24"/>
          <w:szCs w:val="24"/>
        </w:rPr>
        <w:t xml:space="preserve"> complete the plan within 60 months, the Trustee, or any party in interest may request appropriate relief pursuant to Local Bankrup</w:t>
      </w:r>
      <w:r w:rsidR="006068D7">
        <w:rPr>
          <w:sz w:val="24"/>
          <w:szCs w:val="24"/>
        </w:rPr>
        <w:t>tcy Rules. This relief may consist of,</w:t>
      </w:r>
      <w:r w:rsidR="001919AF">
        <w:rPr>
          <w:sz w:val="24"/>
          <w:szCs w:val="24"/>
        </w:rPr>
        <w:t xml:space="preserve"> without limitation, dismissal </w:t>
      </w:r>
      <w:r w:rsidR="006068D7">
        <w:rPr>
          <w:sz w:val="24"/>
          <w:szCs w:val="24"/>
        </w:rPr>
        <w:t>o</w:t>
      </w:r>
      <w:r w:rsidR="001919AF">
        <w:rPr>
          <w:sz w:val="24"/>
          <w:szCs w:val="24"/>
        </w:rPr>
        <w:t>f</w:t>
      </w:r>
      <w:r w:rsidR="006068D7">
        <w:rPr>
          <w:sz w:val="24"/>
          <w:szCs w:val="24"/>
        </w:rPr>
        <w:t xml:space="preserve"> the case, or relief form the automatic stay to pursue rights against collateral. </w:t>
      </w:r>
    </w:p>
    <w:p w:rsidR="006068D7" w:rsidRDefault="006068D7" w:rsidP="00E93F8A">
      <w:pPr>
        <w:autoSpaceDE w:val="0"/>
        <w:autoSpaceDN w:val="0"/>
        <w:adjustRightInd w:val="0"/>
        <w:spacing w:line="453" w:lineRule="exact"/>
        <w:ind w:firstLine="720"/>
        <w:jc w:val="left"/>
        <w:rPr>
          <w:sz w:val="24"/>
          <w:szCs w:val="24"/>
        </w:rPr>
      </w:pPr>
      <w:r w:rsidRPr="001919AF">
        <w:rPr>
          <w:sz w:val="24"/>
          <w:szCs w:val="24"/>
        </w:rPr>
        <w:t>4.6</w:t>
      </w:r>
      <w:r w:rsidRPr="001919AF">
        <w:rPr>
          <w:b/>
          <w:sz w:val="24"/>
          <w:szCs w:val="24"/>
        </w:rPr>
        <w:tab/>
      </w:r>
      <w:r w:rsidRPr="001919AF">
        <w:rPr>
          <w:b/>
          <w:sz w:val="24"/>
          <w:szCs w:val="24"/>
          <w:u w:val="single"/>
        </w:rPr>
        <w:t>Impermissible Provisions</w:t>
      </w:r>
      <w:r>
        <w:rPr>
          <w:sz w:val="24"/>
          <w:szCs w:val="24"/>
        </w:rPr>
        <w:t>. Notwithstanding any other term in this plan, Debtors do not seek through the confirmation and completion of this plan either a determination of discharg</w:t>
      </w:r>
      <w:r w:rsidR="001919AF">
        <w:rPr>
          <w:sz w:val="24"/>
          <w:szCs w:val="24"/>
        </w:rPr>
        <w:t>e</w:t>
      </w:r>
      <w:r>
        <w:rPr>
          <w:sz w:val="24"/>
          <w:szCs w:val="24"/>
        </w:rPr>
        <w:t>ability of any debt or the discharge of any debt that is non</w:t>
      </w:r>
      <w:r w:rsidR="001919AF">
        <w:rPr>
          <w:sz w:val="24"/>
          <w:szCs w:val="24"/>
        </w:rPr>
        <w:t>-dischargeable as a ma</w:t>
      </w:r>
      <w:r>
        <w:rPr>
          <w:sz w:val="24"/>
          <w:szCs w:val="24"/>
        </w:rPr>
        <w:t>tter of law in a Chapter 12 Case under 11 U.S.C. §1228.</w:t>
      </w:r>
    </w:p>
    <w:p w:rsidR="001919AF" w:rsidRDefault="001919AF" w:rsidP="00E93F8A">
      <w:pPr>
        <w:autoSpaceDE w:val="0"/>
        <w:autoSpaceDN w:val="0"/>
        <w:adjustRightInd w:val="0"/>
        <w:spacing w:line="453" w:lineRule="exact"/>
        <w:ind w:firstLine="720"/>
        <w:jc w:val="left"/>
        <w:rPr>
          <w:sz w:val="24"/>
          <w:szCs w:val="24"/>
        </w:rPr>
      </w:pPr>
    </w:p>
    <w:p w:rsidR="004A699A" w:rsidRDefault="004A699A" w:rsidP="004A699A">
      <w:pPr>
        <w:autoSpaceDE w:val="0"/>
        <w:autoSpaceDN w:val="0"/>
        <w:adjustRightInd w:val="0"/>
        <w:spacing w:line="453" w:lineRule="exact"/>
        <w:jc w:val="left"/>
        <w:rPr>
          <w:sz w:val="24"/>
          <w:szCs w:val="24"/>
        </w:rPr>
      </w:pPr>
      <w:r>
        <w:rPr>
          <w:sz w:val="24"/>
          <w:szCs w:val="24"/>
        </w:rPr>
        <w:t>Dated: ____________</w:t>
      </w:r>
      <w:r>
        <w:rPr>
          <w:sz w:val="24"/>
          <w:szCs w:val="24"/>
        </w:rPr>
        <w:tab/>
      </w:r>
      <w:r>
        <w:rPr>
          <w:sz w:val="24"/>
          <w:szCs w:val="24"/>
        </w:rPr>
        <w:tab/>
      </w:r>
      <w:r>
        <w:rPr>
          <w:sz w:val="24"/>
          <w:szCs w:val="24"/>
        </w:rPr>
        <w:tab/>
      </w:r>
      <w:r>
        <w:rPr>
          <w:sz w:val="24"/>
          <w:szCs w:val="24"/>
        </w:rPr>
        <w:tab/>
      </w:r>
      <w:r>
        <w:rPr>
          <w:sz w:val="24"/>
          <w:szCs w:val="24"/>
        </w:rPr>
        <w:tab/>
        <w:t>________________________</w:t>
      </w:r>
      <w:r>
        <w:rPr>
          <w:sz w:val="24"/>
          <w:szCs w:val="24"/>
        </w:rPr>
        <w:tab/>
      </w:r>
    </w:p>
    <w:p w:rsidR="004A699A" w:rsidRDefault="004A699A" w:rsidP="004A699A">
      <w:pPr>
        <w:autoSpaceDE w:val="0"/>
        <w:autoSpaceDN w:val="0"/>
        <w:adjustRightInd w:val="0"/>
        <w:spacing w:line="453" w:lineRule="exact"/>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Debtor</w:t>
      </w:r>
    </w:p>
    <w:p w:rsidR="004A699A" w:rsidRDefault="004A699A" w:rsidP="004A699A">
      <w:pPr>
        <w:autoSpaceDE w:val="0"/>
        <w:autoSpaceDN w:val="0"/>
        <w:adjustRightInd w:val="0"/>
        <w:spacing w:line="453" w:lineRule="exact"/>
        <w:jc w:val="left"/>
        <w:rPr>
          <w:sz w:val="24"/>
          <w:szCs w:val="24"/>
        </w:rPr>
      </w:pPr>
      <w:r>
        <w:rPr>
          <w:sz w:val="24"/>
          <w:szCs w:val="24"/>
        </w:rPr>
        <w:t>Dated: ____________</w:t>
      </w:r>
      <w:r>
        <w:rPr>
          <w:sz w:val="24"/>
          <w:szCs w:val="24"/>
        </w:rPr>
        <w:tab/>
      </w:r>
      <w:r>
        <w:rPr>
          <w:sz w:val="24"/>
          <w:szCs w:val="24"/>
        </w:rPr>
        <w:tab/>
      </w:r>
      <w:r>
        <w:rPr>
          <w:sz w:val="24"/>
          <w:szCs w:val="24"/>
        </w:rPr>
        <w:tab/>
      </w:r>
      <w:r>
        <w:rPr>
          <w:sz w:val="24"/>
          <w:szCs w:val="24"/>
        </w:rPr>
        <w:tab/>
      </w:r>
      <w:r>
        <w:rPr>
          <w:sz w:val="24"/>
          <w:szCs w:val="24"/>
        </w:rPr>
        <w:tab/>
        <w:t>________________________</w:t>
      </w:r>
      <w:r>
        <w:rPr>
          <w:sz w:val="24"/>
          <w:szCs w:val="24"/>
        </w:rPr>
        <w:tab/>
      </w:r>
    </w:p>
    <w:p w:rsidR="004A699A" w:rsidRDefault="004A699A" w:rsidP="004A699A">
      <w:pPr>
        <w:autoSpaceDE w:val="0"/>
        <w:autoSpaceDN w:val="0"/>
        <w:adjustRightInd w:val="0"/>
        <w:spacing w:line="453" w:lineRule="exact"/>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Debtor</w:t>
      </w:r>
    </w:p>
    <w:p w:rsidR="00E93F8A" w:rsidRDefault="00E93F8A" w:rsidP="00E93F8A">
      <w:pPr>
        <w:autoSpaceDE w:val="0"/>
        <w:autoSpaceDN w:val="0"/>
        <w:adjustRightInd w:val="0"/>
        <w:spacing w:line="453" w:lineRule="exact"/>
        <w:jc w:val="left"/>
        <w:rPr>
          <w:sz w:val="24"/>
          <w:szCs w:val="24"/>
        </w:rPr>
      </w:pPr>
    </w:p>
    <w:p w:rsidR="00E93F8A" w:rsidRDefault="00E93F8A" w:rsidP="00E93F8A">
      <w:pPr>
        <w:autoSpaceDE w:val="0"/>
        <w:autoSpaceDN w:val="0"/>
        <w:adjustRightInd w:val="0"/>
        <w:spacing w:line="453" w:lineRule="exact"/>
        <w:jc w:val="left"/>
        <w:rPr>
          <w:sz w:val="24"/>
          <w:szCs w:val="24"/>
        </w:rPr>
      </w:pPr>
      <w:r>
        <w:rPr>
          <w:sz w:val="24"/>
          <w:szCs w:val="24"/>
        </w:rPr>
        <w:t>Dated: ____________</w:t>
      </w:r>
      <w:r>
        <w:rPr>
          <w:sz w:val="24"/>
          <w:szCs w:val="24"/>
        </w:rPr>
        <w:tab/>
      </w:r>
      <w:r>
        <w:rPr>
          <w:sz w:val="24"/>
          <w:szCs w:val="24"/>
        </w:rPr>
        <w:tab/>
      </w:r>
      <w:r>
        <w:rPr>
          <w:sz w:val="24"/>
          <w:szCs w:val="24"/>
        </w:rPr>
        <w:tab/>
      </w:r>
      <w:r>
        <w:rPr>
          <w:sz w:val="24"/>
          <w:szCs w:val="24"/>
        </w:rPr>
        <w:tab/>
      </w:r>
      <w:r>
        <w:rPr>
          <w:sz w:val="24"/>
          <w:szCs w:val="24"/>
        </w:rPr>
        <w:tab/>
        <w:t>________________________</w:t>
      </w:r>
      <w:r>
        <w:rPr>
          <w:sz w:val="24"/>
          <w:szCs w:val="24"/>
        </w:rPr>
        <w:tab/>
      </w:r>
    </w:p>
    <w:p w:rsidR="00E93F8A" w:rsidRDefault="00E93F8A" w:rsidP="00E93F8A">
      <w:pPr>
        <w:autoSpaceDE w:val="0"/>
        <w:autoSpaceDN w:val="0"/>
        <w:adjustRightInd w:val="0"/>
        <w:spacing w:line="453" w:lineRule="exact"/>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Attorney for Debtors</w:t>
      </w:r>
    </w:p>
    <w:p w:rsidR="00B5381F" w:rsidRDefault="00B5381F" w:rsidP="00E93F8A">
      <w:pPr>
        <w:spacing w:line="453" w:lineRule="exact"/>
      </w:pPr>
    </w:p>
    <w:sectPr w:rsidR="00B5381F">
      <w:headerReference w:type="default" r:id="rId7"/>
      <w:footerReference w:type="default" r:id="rId8"/>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487" w:rsidRDefault="00B33487">
      <w:pPr>
        <w:spacing w:line="240" w:lineRule="auto"/>
      </w:pPr>
      <w:r>
        <w:separator/>
      </w:r>
    </w:p>
  </w:endnote>
  <w:endnote w:type="continuationSeparator" w:id="0">
    <w:p w:rsidR="00B33487" w:rsidRDefault="00B33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87" w:rsidRDefault="00B33487">
    <w:pPr>
      <w:pStyle w:val="Footer"/>
    </w:pPr>
    <w:r>
      <w:t>-</w:t>
    </w:r>
    <w:r>
      <w:fldChar w:fldCharType="begin"/>
    </w:r>
    <w:r>
      <w:instrText xml:space="preserve"> PAGE  \* MERGEFORMAT </w:instrText>
    </w:r>
    <w:r>
      <w:fldChar w:fldCharType="separate"/>
    </w:r>
    <w:r w:rsidR="00473DFE">
      <w:rPr>
        <w:noProof/>
      </w:rPr>
      <w:t>3</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487" w:rsidRDefault="00B33487">
      <w:pPr>
        <w:spacing w:line="240" w:lineRule="auto"/>
      </w:pPr>
      <w:r>
        <w:separator/>
      </w:r>
    </w:p>
  </w:footnote>
  <w:footnote w:type="continuationSeparator" w:id="0">
    <w:p w:rsidR="00B33487" w:rsidRDefault="00B334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87" w:rsidRDefault="00B33487">
    <w:pPr>
      <w:pStyle w:val="Header"/>
    </w:pPr>
  </w:p>
  <w:p w:rsidR="00B33487" w:rsidRDefault="00B33487">
    <w:pPr>
      <w:pStyle w:val="Header"/>
    </w:pPr>
    <w:r>
      <w:rPr>
        <w:noProof/>
      </w:rPr>
      <mc:AlternateContent>
        <mc:Choice Requires="wps">
          <w:drawing>
            <wp:anchor distT="0" distB="0" distL="114300" distR="114300" simplePos="0" relativeHeight="251662336" behindDoc="0" locked="0" layoutInCell="0" allowOverlap="1">
              <wp:simplePos x="0" y="0"/>
              <wp:positionH relativeFrom="margin">
                <wp:posOffset>-640080</wp:posOffset>
              </wp:positionH>
              <wp:positionV relativeFrom="margin">
                <wp:posOffset>0</wp:posOffset>
              </wp:positionV>
              <wp:extent cx="457200" cy="8229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487" w:rsidRDefault="00B33487">
                          <w:pPr>
                            <w:jc w:val="right"/>
                          </w:pPr>
                          <w:r>
                            <w:t>1</w:t>
                          </w:r>
                        </w:p>
                        <w:p w:rsidR="00B33487" w:rsidRDefault="00B33487">
                          <w:pPr>
                            <w:jc w:val="right"/>
                          </w:pPr>
                          <w:r>
                            <w:t>2</w:t>
                          </w:r>
                        </w:p>
                        <w:p w:rsidR="00B33487" w:rsidRDefault="00B33487">
                          <w:pPr>
                            <w:jc w:val="right"/>
                          </w:pPr>
                          <w:r>
                            <w:t>3</w:t>
                          </w:r>
                        </w:p>
                        <w:p w:rsidR="00B33487" w:rsidRDefault="00B33487">
                          <w:pPr>
                            <w:jc w:val="right"/>
                          </w:pPr>
                          <w:r>
                            <w:t>4</w:t>
                          </w:r>
                        </w:p>
                        <w:p w:rsidR="00B33487" w:rsidRDefault="00B33487">
                          <w:pPr>
                            <w:jc w:val="right"/>
                          </w:pPr>
                          <w:r>
                            <w:t>5</w:t>
                          </w:r>
                        </w:p>
                        <w:p w:rsidR="00B33487" w:rsidRDefault="00B33487">
                          <w:pPr>
                            <w:jc w:val="right"/>
                          </w:pPr>
                          <w:r>
                            <w:t>6</w:t>
                          </w:r>
                        </w:p>
                        <w:p w:rsidR="00B33487" w:rsidRDefault="00B33487">
                          <w:pPr>
                            <w:jc w:val="right"/>
                          </w:pPr>
                          <w:r>
                            <w:t>7</w:t>
                          </w:r>
                        </w:p>
                        <w:p w:rsidR="00B33487" w:rsidRDefault="00B33487">
                          <w:pPr>
                            <w:jc w:val="right"/>
                          </w:pPr>
                          <w:r>
                            <w:t>8</w:t>
                          </w:r>
                        </w:p>
                        <w:p w:rsidR="00B33487" w:rsidRDefault="00B33487">
                          <w:pPr>
                            <w:jc w:val="right"/>
                          </w:pPr>
                          <w:r>
                            <w:t>9</w:t>
                          </w:r>
                        </w:p>
                        <w:p w:rsidR="00B33487" w:rsidRDefault="00B33487">
                          <w:pPr>
                            <w:jc w:val="right"/>
                          </w:pPr>
                          <w:r>
                            <w:t>10</w:t>
                          </w:r>
                        </w:p>
                        <w:p w:rsidR="00B33487" w:rsidRDefault="00B33487">
                          <w:pPr>
                            <w:jc w:val="right"/>
                          </w:pPr>
                          <w:r>
                            <w:t>11</w:t>
                          </w:r>
                        </w:p>
                        <w:p w:rsidR="00B33487" w:rsidRDefault="00B33487">
                          <w:pPr>
                            <w:jc w:val="right"/>
                          </w:pPr>
                          <w:r>
                            <w:t>12</w:t>
                          </w:r>
                        </w:p>
                        <w:p w:rsidR="00B33487" w:rsidRDefault="00B33487">
                          <w:pPr>
                            <w:jc w:val="right"/>
                          </w:pPr>
                          <w:r>
                            <w:t>13</w:t>
                          </w:r>
                        </w:p>
                        <w:p w:rsidR="00B33487" w:rsidRDefault="00B33487">
                          <w:pPr>
                            <w:jc w:val="right"/>
                          </w:pPr>
                          <w:r>
                            <w:t>14</w:t>
                          </w:r>
                        </w:p>
                        <w:p w:rsidR="00B33487" w:rsidRDefault="00B33487">
                          <w:pPr>
                            <w:jc w:val="right"/>
                          </w:pPr>
                          <w:r>
                            <w:t>15</w:t>
                          </w:r>
                        </w:p>
                        <w:p w:rsidR="00B33487" w:rsidRDefault="00B33487">
                          <w:pPr>
                            <w:jc w:val="right"/>
                          </w:pPr>
                          <w:r>
                            <w:t>16</w:t>
                          </w:r>
                        </w:p>
                        <w:p w:rsidR="00B33487" w:rsidRDefault="00B33487">
                          <w:pPr>
                            <w:jc w:val="right"/>
                          </w:pPr>
                          <w:r>
                            <w:t>17</w:t>
                          </w:r>
                        </w:p>
                        <w:p w:rsidR="00B33487" w:rsidRDefault="00B33487">
                          <w:pPr>
                            <w:jc w:val="right"/>
                          </w:pPr>
                          <w:r>
                            <w:t>18</w:t>
                          </w:r>
                        </w:p>
                        <w:p w:rsidR="00B33487" w:rsidRDefault="00B33487">
                          <w:pPr>
                            <w:jc w:val="right"/>
                          </w:pPr>
                          <w:r>
                            <w:t>19</w:t>
                          </w:r>
                        </w:p>
                        <w:p w:rsidR="00B33487" w:rsidRDefault="00B33487">
                          <w:pPr>
                            <w:jc w:val="right"/>
                          </w:pPr>
                          <w:r>
                            <w:t>20</w:t>
                          </w:r>
                        </w:p>
                        <w:p w:rsidR="00B33487" w:rsidRDefault="00B33487">
                          <w:pPr>
                            <w:jc w:val="right"/>
                          </w:pPr>
                          <w:r>
                            <w:t>21</w:t>
                          </w:r>
                        </w:p>
                        <w:p w:rsidR="00B33487" w:rsidRDefault="00B33487">
                          <w:pPr>
                            <w:jc w:val="right"/>
                          </w:pPr>
                          <w:r>
                            <w:t>22</w:t>
                          </w:r>
                        </w:p>
                        <w:p w:rsidR="00B33487" w:rsidRDefault="00B33487">
                          <w:pPr>
                            <w:jc w:val="right"/>
                          </w:pPr>
                          <w:r>
                            <w:t>23</w:t>
                          </w:r>
                        </w:p>
                        <w:p w:rsidR="00B33487" w:rsidRDefault="00B33487">
                          <w:pPr>
                            <w:jc w:val="right"/>
                          </w:pPr>
                          <w:r>
                            <w:t>24</w:t>
                          </w:r>
                        </w:p>
                        <w:p w:rsidR="00B33487" w:rsidRDefault="00B33487">
                          <w:pPr>
                            <w:jc w:val="right"/>
                          </w:pPr>
                          <w:r>
                            <w:t>25</w:t>
                          </w:r>
                        </w:p>
                        <w:p w:rsidR="00B33487" w:rsidRDefault="00B33487">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0.4pt;margin-top:0;width:36pt;height:9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" o:allowincell="f" stroked="f">
              <v:textbox inset="0,0,0,0">
                <w:txbxContent>
                  <w:p w:rsidR="00B33487" w:rsidRDefault="00B33487">
                    <w:pPr>
                      <w:jc w:val="right"/>
                    </w:pPr>
                    <w:r>
                      <w:t>1</w:t>
                    </w:r>
                  </w:p>
                  <w:p w:rsidR="00B33487" w:rsidRDefault="00B33487">
                    <w:pPr>
                      <w:jc w:val="right"/>
                    </w:pPr>
                    <w:r>
                      <w:t>2</w:t>
                    </w:r>
                  </w:p>
                  <w:p w:rsidR="00B33487" w:rsidRDefault="00B33487">
                    <w:pPr>
                      <w:jc w:val="right"/>
                    </w:pPr>
                    <w:r>
                      <w:t>3</w:t>
                    </w:r>
                  </w:p>
                  <w:p w:rsidR="00B33487" w:rsidRDefault="00B33487">
                    <w:pPr>
                      <w:jc w:val="right"/>
                    </w:pPr>
                    <w:r>
                      <w:t>4</w:t>
                    </w:r>
                  </w:p>
                  <w:p w:rsidR="00B33487" w:rsidRDefault="00B33487">
                    <w:pPr>
                      <w:jc w:val="right"/>
                    </w:pPr>
                    <w:r>
                      <w:t>5</w:t>
                    </w:r>
                  </w:p>
                  <w:p w:rsidR="00B33487" w:rsidRDefault="00B33487">
                    <w:pPr>
                      <w:jc w:val="right"/>
                    </w:pPr>
                    <w:r>
                      <w:t>6</w:t>
                    </w:r>
                  </w:p>
                  <w:p w:rsidR="00B33487" w:rsidRDefault="00B33487">
                    <w:pPr>
                      <w:jc w:val="right"/>
                    </w:pPr>
                    <w:r>
                      <w:t>7</w:t>
                    </w:r>
                  </w:p>
                  <w:p w:rsidR="00B33487" w:rsidRDefault="00B33487">
                    <w:pPr>
                      <w:jc w:val="right"/>
                    </w:pPr>
                    <w:r>
                      <w:t>8</w:t>
                    </w:r>
                  </w:p>
                  <w:p w:rsidR="00B33487" w:rsidRDefault="00B33487">
                    <w:pPr>
                      <w:jc w:val="right"/>
                    </w:pPr>
                    <w:r>
                      <w:t>9</w:t>
                    </w:r>
                  </w:p>
                  <w:p w:rsidR="00B33487" w:rsidRDefault="00B33487">
                    <w:pPr>
                      <w:jc w:val="right"/>
                    </w:pPr>
                    <w:r>
                      <w:t>10</w:t>
                    </w:r>
                  </w:p>
                  <w:p w:rsidR="00B33487" w:rsidRDefault="00B33487">
                    <w:pPr>
                      <w:jc w:val="right"/>
                    </w:pPr>
                    <w:r>
                      <w:t>11</w:t>
                    </w:r>
                  </w:p>
                  <w:p w:rsidR="00B33487" w:rsidRDefault="00B33487">
                    <w:pPr>
                      <w:jc w:val="right"/>
                    </w:pPr>
                    <w:r>
                      <w:t>12</w:t>
                    </w:r>
                  </w:p>
                  <w:p w:rsidR="00B33487" w:rsidRDefault="00B33487">
                    <w:pPr>
                      <w:jc w:val="right"/>
                    </w:pPr>
                    <w:r>
                      <w:t>13</w:t>
                    </w:r>
                  </w:p>
                  <w:p w:rsidR="00B33487" w:rsidRDefault="00B33487">
                    <w:pPr>
                      <w:jc w:val="right"/>
                    </w:pPr>
                    <w:r>
                      <w:t>14</w:t>
                    </w:r>
                  </w:p>
                  <w:p w:rsidR="00B33487" w:rsidRDefault="00B33487">
                    <w:pPr>
                      <w:jc w:val="right"/>
                    </w:pPr>
                    <w:r>
                      <w:t>15</w:t>
                    </w:r>
                  </w:p>
                  <w:p w:rsidR="00B33487" w:rsidRDefault="00B33487">
                    <w:pPr>
                      <w:jc w:val="right"/>
                    </w:pPr>
                    <w:r>
                      <w:t>16</w:t>
                    </w:r>
                  </w:p>
                  <w:p w:rsidR="00B33487" w:rsidRDefault="00B33487">
                    <w:pPr>
                      <w:jc w:val="right"/>
                    </w:pPr>
                    <w:r>
                      <w:t>17</w:t>
                    </w:r>
                  </w:p>
                  <w:p w:rsidR="00B33487" w:rsidRDefault="00B33487">
                    <w:pPr>
                      <w:jc w:val="right"/>
                    </w:pPr>
                    <w:r>
                      <w:t>18</w:t>
                    </w:r>
                  </w:p>
                  <w:p w:rsidR="00B33487" w:rsidRDefault="00B33487">
                    <w:pPr>
                      <w:jc w:val="right"/>
                    </w:pPr>
                    <w:r>
                      <w:t>19</w:t>
                    </w:r>
                  </w:p>
                  <w:p w:rsidR="00B33487" w:rsidRDefault="00B33487">
                    <w:pPr>
                      <w:jc w:val="right"/>
                    </w:pPr>
                    <w:r>
                      <w:t>20</w:t>
                    </w:r>
                  </w:p>
                  <w:p w:rsidR="00B33487" w:rsidRDefault="00B33487">
                    <w:pPr>
                      <w:jc w:val="right"/>
                    </w:pPr>
                    <w:r>
                      <w:t>21</w:t>
                    </w:r>
                  </w:p>
                  <w:p w:rsidR="00B33487" w:rsidRDefault="00B33487">
                    <w:pPr>
                      <w:jc w:val="right"/>
                    </w:pPr>
                    <w:r>
                      <w:t>22</w:t>
                    </w:r>
                  </w:p>
                  <w:p w:rsidR="00B33487" w:rsidRDefault="00B33487">
                    <w:pPr>
                      <w:jc w:val="right"/>
                    </w:pPr>
                    <w:r>
                      <w:t>23</w:t>
                    </w:r>
                  </w:p>
                  <w:p w:rsidR="00B33487" w:rsidRDefault="00B33487">
                    <w:pPr>
                      <w:jc w:val="right"/>
                    </w:pPr>
                    <w:r>
                      <w:t>24</w:t>
                    </w:r>
                  </w:p>
                  <w:p w:rsidR="00B33487" w:rsidRDefault="00B33487">
                    <w:pPr>
                      <w:jc w:val="right"/>
                    </w:pPr>
                    <w:r>
                      <w:t>25</w:t>
                    </w:r>
                  </w:p>
                  <w:p w:rsidR="00B33487" w:rsidRDefault="00B33487">
                    <w:pPr>
                      <w:jc w:val="right"/>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margin">
                <wp:posOffset>5943600</wp:posOffset>
              </wp:positionH>
              <wp:positionV relativeFrom="page">
                <wp:posOffset>0</wp:posOffset>
              </wp:positionV>
              <wp:extent cx="0" cy="1005840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6ED4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o:allowincell="f">
              <w10:wrap anchorx="margin" anchory="page"/>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margin">
                <wp:posOffset>-91440</wp:posOffset>
              </wp:positionH>
              <wp:positionV relativeFrom="page">
                <wp:posOffset>0</wp:posOffset>
              </wp:positionV>
              <wp:extent cx="0" cy="1005840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573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-45720</wp:posOffset>
              </wp:positionH>
              <wp:positionV relativeFrom="page">
                <wp:posOffset>0</wp:posOffset>
              </wp:positionV>
              <wp:extent cx="0" cy="1005840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606E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o:allowincell="f">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8A"/>
    <w:rsid w:val="000D5C03"/>
    <w:rsid w:val="000E3AE1"/>
    <w:rsid w:val="001919AF"/>
    <w:rsid w:val="002A4CF5"/>
    <w:rsid w:val="002E43F6"/>
    <w:rsid w:val="003116BC"/>
    <w:rsid w:val="003B13FF"/>
    <w:rsid w:val="00473DFE"/>
    <w:rsid w:val="004A699A"/>
    <w:rsid w:val="006068D7"/>
    <w:rsid w:val="009B44BE"/>
    <w:rsid w:val="00B33487"/>
    <w:rsid w:val="00B5381F"/>
    <w:rsid w:val="00CC151E"/>
    <w:rsid w:val="00CC18B5"/>
    <w:rsid w:val="00CF275D"/>
    <w:rsid w:val="00E93F8A"/>
    <w:rsid w:val="00F1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F238B20-352A-418B-900B-9D5EF2F8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F8A"/>
    <w:pPr>
      <w:spacing w:after="0" w:line="508" w:lineRule="exact"/>
      <w:jc w:val="center"/>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93F8A"/>
    <w:pPr>
      <w:tabs>
        <w:tab w:val="center" w:pos="4320"/>
        <w:tab w:val="right" w:pos="8640"/>
      </w:tabs>
    </w:pPr>
  </w:style>
  <w:style w:type="character" w:customStyle="1" w:styleId="HeaderChar">
    <w:name w:val="Header Char"/>
    <w:basedOn w:val="DefaultParagraphFont"/>
    <w:link w:val="Header"/>
    <w:semiHidden/>
    <w:rsid w:val="00E93F8A"/>
    <w:rPr>
      <w:rFonts w:ascii="Times New Roman" w:eastAsia="Times New Roman" w:hAnsi="Times New Roman" w:cs="Times New Roman"/>
      <w:sz w:val="20"/>
      <w:szCs w:val="20"/>
    </w:rPr>
  </w:style>
  <w:style w:type="paragraph" w:styleId="Footer">
    <w:name w:val="footer"/>
    <w:basedOn w:val="Normal"/>
    <w:link w:val="FooterChar"/>
    <w:semiHidden/>
    <w:rsid w:val="00E93F8A"/>
    <w:pPr>
      <w:tabs>
        <w:tab w:val="center" w:pos="4320"/>
        <w:tab w:val="right" w:pos="8640"/>
      </w:tabs>
    </w:pPr>
  </w:style>
  <w:style w:type="character" w:customStyle="1" w:styleId="FooterChar">
    <w:name w:val="Footer Char"/>
    <w:basedOn w:val="DefaultParagraphFont"/>
    <w:link w:val="Footer"/>
    <w:semiHidden/>
    <w:rsid w:val="00E93F8A"/>
    <w:rPr>
      <w:rFonts w:ascii="Times New Roman" w:eastAsia="Times New Roman" w:hAnsi="Times New Roman" w:cs="Times New Roman"/>
      <w:sz w:val="20"/>
      <w:szCs w:val="20"/>
    </w:rPr>
  </w:style>
  <w:style w:type="paragraph" w:customStyle="1" w:styleId="SingleSpacing">
    <w:name w:val="Single Spacing"/>
    <w:basedOn w:val="Normal"/>
    <w:rsid w:val="00E93F8A"/>
    <w:pPr>
      <w:spacing w:line="227" w:lineRule="exact"/>
      <w:jc w:val="left"/>
    </w:pPr>
    <w:rPr>
      <w:rFonts w:ascii="Courier New" w:hAnsi="Courier New"/>
      <w:sz w:val="18"/>
    </w:rPr>
  </w:style>
  <w:style w:type="paragraph" w:customStyle="1" w:styleId="AttorneyName">
    <w:name w:val="Attorney Name"/>
    <w:basedOn w:val="SingleSpacing"/>
    <w:rsid w:val="00E93F8A"/>
  </w:style>
  <w:style w:type="paragraph" w:styleId="BalloonText">
    <w:name w:val="Balloon Text"/>
    <w:basedOn w:val="Normal"/>
    <w:link w:val="BalloonTextChar"/>
    <w:uiPriority w:val="99"/>
    <w:semiHidden/>
    <w:unhideWhenUsed/>
    <w:rsid w:val="003116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6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A4F26-6D52-4ACB-B033-6BBDF330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1461</Words>
  <Characters>8333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Brisa Ramirez</dc:creator>
  <cp:lastModifiedBy>Jessica Seibert</cp:lastModifiedBy>
  <cp:revision>2</cp:revision>
  <cp:lastPrinted>2017-04-26T21:52:00Z</cp:lastPrinted>
  <dcterms:created xsi:type="dcterms:W3CDTF">2017-04-26T22:17:00Z</dcterms:created>
  <dcterms:modified xsi:type="dcterms:W3CDTF">2017-04-26T22:17:00Z</dcterms:modified>
</cp:coreProperties>
</file>